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1CFEF7" w14:textId="714DC23A" w:rsidR="008B11B6" w:rsidRDefault="008B11B6">
      <w:bookmarkStart w:id="0" w:name="_Hlk89967067"/>
    </w:p>
    <w:tbl>
      <w:tblPr>
        <w:tblpPr w:leftFromText="180" w:rightFromText="180" w:vertAnchor="text" w:tblpY="-466"/>
        <w:tblW w:w="11187" w:type="dxa"/>
        <w:tblLayout w:type="fixed"/>
        <w:tblCellMar>
          <w:left w:w="10" w:type="dxa"/>
          <w:right w:w="10" w:type="dxa"/>
        </w:tblCellMar>
        <w:tblLook w:val="0000" w:firstRow="0" w:lastRow="0" w:firstColumn="0" w:lastColumn="0" w:noHBand="0" w:noVBand="0"/>
      </w:tblPr>
      <w:tblGrid>
        <w:gridCol w:w="5196"/>
        <w:gridCol w:w="5991"/>
      </w:tblGrid>
      <w:tr w:rsidR="00695B00" w:rsidRPr="00E85CEA" w14:paraId="08F62BEE" w14:textId="77777777" w:rsidTr="00695B00">
        <w:trPr>
          <w:trHeight w:val="870"/>
        </w:trPr>
        <w:tc>
          <w:tcPr>
            <w:tcW w:w="5196" w:type="dxa"/>
            <w:tcMar>
              <w:top w:w="100" w:type="dxa"/>
              <w:left w:w="0" w:type="dxa"/>
              <w:bottom w:w="100" w:type="dxa"/>
              <w:right w:w="0" w:type="dxa"/>
            </w:tcMar>
            <w:vAlign w:val="center"/>
          </w:tcPr>
          <w:p w14:paraId="7D855136" w14:textId="1761483D" w:rsidR="00695B00" w:rsidRPr="00E85CEA" w:rsidRDefault="00695B00" w:rsidP="00695B00">
            <w:pPr>
              <w:pStyle w:val="Normal1"/>
              <w:rPr>
                <w:rFonts w:ascii="Arial" w:hAnsi="Arial" w:cs="Arial"/>
                <w:color w:val="auto"/>
              </w:rPr>
            </w:pPr>
            <w:r w:rsidRPr="00E85CEA">
              <w:rPr>
                <w:rFonts w:ascii="Arial" w:eastAsia="Arial" w:hAnsi="Arial" w:cs="Arial"/>
                <w:b/>
                <w:color w:val="auto"/>
                <w:sz w:val="32"/>
              </w:rPr>
              <w:t>Rashan Thompson</w:t>
            </w:r>
          </w:p>
        </w:tc>
        <w:tc>
          <w:tcPr>
            <w:tcW w:w="5991" w:type="dxa"/>
            <w:tcMar>
              <w:top w:w="100" w:type="dxa"/>
              <w:left w:w="0" w:type="dxa"/>
              <w:bottom w:w="100" w:type="dxa"/>
              <w:right w:w="0" w:type="dxa"/>
            </w:tcMar>
          </w:tcPr>
          <w:p w14:paraId="7E8979A7" w14:textId="4E4D12B4" w:rsidR="00695B00" w:rsidRPr="00E85CEA" w:rsidRDefault="00695B00" w:rsidP="00695B00">
            <w:pPr>
              <w:pStyle w:val="Normal1"/>
              <w:jc w:val="right"/>
              <w:rPr>
                <w:rFonts w:ascii="Arial" w:eastAsia="Arial" w:hAnsi="Arial" w:cs="Arial"/>
                <w:color w:val="auto"/>
                <w:sz w:val="20"/>
              </w:rPr>
            </w:pPr>
            <w:r w:rsidRPr="00E85CEA">
              <w:rPr>
                <w:rFonts w:ascii="Arial" w:eastAsia="Arial" w:hAnsi="Arial" w:cs="Arial"/>
                <w:color w:val="auto"/>
                <w:sz w:val="20"/>
              </w:rPr>
              <w:t>Rashan@</w:t>
            </w:r>
            <w:r>
              <w:rPr>
                <w:rFonts w:ascii="Arial" w:eastAsia="Arial" w:hAnsi="Arial" w:cs="Arial"/>
                <w:color w:val="auto"/>
                <w:sz w:val="20"/>
              </w:rPr>
              <w:t>r</w:t>
            </w:r>
            <w:r w:rsidRPr="00E85CEA">
              <w:rPr>
                <w:rFonts w:ascii="Arial" w:eastAsia="Arial" w:hAnsi="Arial" w:cs="Arial"/>
                <w:color w:val="auto"/>
                <w:sz w:val="20"/>
              </w:rPr>
              <w:t>ashan</w:t>
            </w:r>
            <w:r>
              <w:rPr>
                <w:rFonts w:ascii="Arial" w:eastAsia="Arial" w:hAnsi="Arial" w:cs="Arial"/>
                <w:color w:val="auto"/>
                <w:sz w:val="20"/>
              </w:rPr>
              <w:t>t</w:t>
            </w:r>
            <w:r w:rsidRPr="00E85CEA">
              <w:rPr>
                <w:rFonts w:ascii="Arial" w:eastAsia="Arial" w:hAnsi="Arial" w:cs="Arial"/>
                <w:color w:val="auto"/>
                <w:sz w:val="20"/>
              </w:rPr>
              <w:t>hompson</w:t>
            </w:r>
            <w:r w:rsidR="00394655">
              <w:rPr>
                <w:rFonts w:ascii="Arial" w:eastAsia="Arial" w:hAnsi="Arial" w:cs="Arial"/>
                <w:color w:val="auto"/>
                <w:sz w:val="20"/>
              </w:rPr>
              <w:t>.</w:t>
            </w:r>
            <w:r w:rsidRPr="00E85CEA">
              <w:rPr>
                <w:rFonts w:ascii="Arial" w:eastAsia="Arial" w:hAnsi="Arial" w:cs="Arial"/>
                <w:color w:val="auto"/>
                <w:sz w:val="20"/>
              </w:rPr>
              <w:t>com</w:t>
            </w:r>
          </w:p>
          <w:p w14:paraId="7B0CF13A" w14:textId="77777777" w:rsidR="00695B00" w:rsidRPr="00E85CEA" w:rsidRDefault="00695B00" w:rsidP="00695B00">
            <w:pPr>
              <w:pStyle w:val="Normal1"/>
              <w:jc w:val="right"/>
              <w:rPr>
                <w:rFonts w:ascii="Arial" w:eastAsia="Arial" w:hAnsi="Arial" w:cs="Arial"/>
                <w:color w:val="auto"/>
                <w:sz w:val="20"/>
              </w:rPr>
            </w:pPr>
            <w:r w:rsidRPr="00E85CEA">
              <w:rPr>
                <w:rFonts w:ascii="Arial" w:eastAsia="Arial" w:hAnsi="Arial" w:cs="Arial"/>
                <w:color w:val="auto"/>
                <w:sz w:val="20"/>
              </w:rPr>
              <w:t>(973) 715-4404</w:t>
            </w:r>
          </w:p>
          <w:bookmarkStart w:id="1" w:name="id.e867b9e34aa1" w:colFirst="0" w:colLast="0"/>
          <w:bookmarkEnd w:id="1"/>
          <w:p w14:paraId="3A8F3E20" w14:textId="54B22C4C" w:rsidR="00695B00" w:rsidRPr="00E85CEA" w:rsidRDefault="00394655" w:rsidP="00695B00">
            <w:pPr>
              <w:pStyle w:val="Normal1"/>
              <w:jc w:val="right"/>
              <w:rPr>
                <w:rFonts w:ascii="Arial" w:eastAsia="Arial" w:hAnsi="Arial" w:cs="Arial"/>
                <w:color w:val="auto"/>
                <w:sz w:val="20"/>
              </w:rPr>
            </w:pPr>
            <w:r>
              <w:rPr>
                <w:rFonts w:ascii="Arial" w:eastAsia="Arial" w:hAnsi="Arial" w:cs="Arial"/>
                <w:color w:val="auto"/>
                <w:sz w:val="20"/>
              </w:rPr>
              <w:fldChar w:fldCharType="begin"/>
            </w:r>
            <w:r>
              <w:rPr>
                <w:rFonts w:ascii="Arial" w:eastAsia="Arial" w:hAnsi="Arial" w:cs="Arial"/>
                <w:color w:val="auto"/>
                <w:sz w:val="20"/>
              </w:rPr>
              <w:instrText>HYPERLINK "http://</w:instrText>
            </w:r>
            <w:r w:rsidRPr="00E85CEA">
              <w:rPr>
                <w:rFonts w:ascii="Arial" w:eastAsia="Arial" w:hAnsi="Arial" w:cs="Arial"/>
                <w:color w:val="auto"/>
                <w:sz w:val="20"/>
              </w:rPr>
              <w:instrText>www</w:instrText>
            </w:r>
            <w:r>
              <w:rPr>
                <w:rFonts w:ascii="Arial" w:eastAsia="Arial" w:hAnsi="Arial" w:cs="Arial"/>
                <w:color w:val="auto"/>
                <w:sz w:val="20"/>
              </w:rPr>
              <w:instrText>.</w:instrText>
            </w:r>
            <w:r w:rsidRPr="00E85CEA">
              <w:rPr>
                <w:rFonts w:ascii="Arial" w:eastAsia="Arial" w:hAnsi="Arial" w:cs="Arial"/>
                <w:color w:val="auto"/>
                <w:sz w:val="20"/>
              </w:rPr>
              <w:instrText>linkedin</w:instrText>
            </w:r>
            <w:r>
              <w:rPr>
                <w:rFonts w:ascii="Arial" w:eastAsia="Arial" w:hAnsi="Arial" w:cs="Arial"/>
                <w:color w:val="auto"/>
                <w:sz w:val="20"/>
              </w:rPr>
              <w:instrText>.</w:instrText>
            </w:r>
            <w:r w:rsidRPr="00E85CEA">
              <w:rPr>
                <w:rFonts w:ascii="Arial" w:eastAsia="Arial" w:hAnsi="Arial" w:cs="Arial"/>
                <w:color w:val="auto"/>
                <w:sz w:val="20"/>
              </w:rPr>
              <w:instrText>com/in/rashan</w:instrText>
            </w:r>
            <w:r>
              <w:rPr>
                <w:rFonts w:ascii="Arial" w:eastAsia="Arial" w:hAnsi="Arial" w:cs="Arial"/>
                <w:color w:val="auto"/>
                <w:sz w:val="20"/>
              </w:rPr>
              <w:instrText>"</w:instrText>
            </w:r>
            <w:r>
              <w:rPr>
                <w:rFonts w:ascii="Arial" w:eastAsia="Arial" w:hAnsi="Arial" w:cs="Arial"/>
                <w:color w:val="auto"/>
                <w:sz w:val="20"/>
              </w:rPr>
            </w:r>
            <w:r>
              <w:rPr>
                <w:rFonts w:ascii="Arial" w:eastAsia="Arial" w:hAnsi="Arial" w:cs="Arial"/>
                <w:color w:val="auto"/>
                <w:sz w:val="20"/>
              </w:rPr>
              <w:fldChar w:fldCharType="separate"/>
            </w:r>
            <w:r w:rsidRPr="009816DB">
              <w:rPr>
                <w:rStyle w:val="Hyperlink"/>
                <w:rFonts w:ascii="Arial" w:eastAsia="Arial" w:hAnsi="Arial" w:cs="Arial"/>
                <w:sz w:val="20"/>
              </w:rPr>
              <w:t>www.linkedin.com/in/rashan</w:t>
            </w:r>
            <w:r>
              <w:rPr>
                <w:rFonts w:ascii="Arial" w:eastAsia="Arial" w:hAnsi="Arial" w:cs="Arial"/>
                <w:color w:val="auto"/>
                <w:sz w:val="20"/>
              </w:rPr>
              <w:fldChar w:fldCharType="end"/>
            </w:r>
          </w:p>
          <w:p w14:paraId="244F1570" w14:textId="77777777" w:rsidR="00695B00" w:rsidRPr="00E85CEA" w:rsidRDefault="00695B00" w:rsidP="00695B00">
            <w:pPr>
              <w:pStyle w:val="Normal1"/>
              <w:jc w:val="right"/>
              <w:rPr>
                <w:rFonts w:ascii="Arial" w:hAnsi="Arial" w:cs="Arial"/>
                <w:color w:val="auto"/>
              </w:rPr>
            </w:pPr>
            <w:hyperlink r:id="rId7"/>
          </w:p>
        </w:tc>
      </w:tr>
    </w:tbl>
    <w:bookmarkEnd w:id="0"/>
    <w:p w14:paraId="1D7F34F3" w14:textId="4843FD22" w:rsidR="00EC585A" w:rsidRDefault="00EC585A" w:rsidP="00EC585A">
      <w:pPr>
        <w:pStyle w:val="Normal1"/>
        <w:pBdr>
          <w:bottom w:val="single" w:sz="12" w:space="1" w:color="auto"/>
        </w:pBdr>
        <w:jc w:val="center"/>
        <w:rPr>
          <w:rFonts w:ascii="Arial" w:eastAsia="Arial" w:hAnsi="Arial" w:cs="Arial"/>
          <w:b/>
          <w:color w:val="auto"/>
          <w:sz w:val="24"/>
        </w:rPr>
      </w:pPr>
      <w:r w:rsidRPr="00EC585A">
        <w:rPr>
          <w:rFonts w:ascii="Arial" w:eastAsia="Arial" w:hAnsi="Arial" w:cs="Arial"/>
          <w:b/>
          <w:color w:val="auto"/>
          <w:sz w:val="24"/>
        </w:rPr>
        <w:t>Senior Operations &amp; Customer Support Leader</w:t>
      </w:r>
      <w:r>
        <w:rPr>
          <w:rFonts w:ascii="Arial" w:eastAsia="Arial" w:hAnsi="Arial" w:cs="Arial"/>
          <w:b/>
          <w:color w:val="auto"/>
          <w:sz w:val="24"/>
        </w:rPr>
        <w:t xml:space="preserve"> </w:t>
      </w:r>
      <w:r w:rsidRPr="00EC585A">
        <w:rPr>
          <w:rFonts w:ascii="Arial" w:eastAsia="Arial" w:hAnsi="Arial" w:cs="Arial"/>
          <w:b/>
          <w:color w:val="auto"/>
          <w:sz w:val="24"/>
        </w:rPr>
        <w:t xml:space="preserve">Driving Customer Success, Revenue Growth, and Operational Excellence </w:t>
      </w:r>
    </w:p>
    <w:p w14:paraId="686548CA" w14:textId="60BF146B" w:rsidR="00C4731E" w:rsidRPr="00C4731E" w:rsidRDefault="00C4731E" w:rsidP="00EC585A">
      <w:pPr>
        <w:pStyle w:val="Normal1"/>
        <w:pBdr>
          <w:bottom w:val="single" w:sz="12" w:space="1" w:color="auto"/>
        </w:pBdr>
        <w:jc w:val="center"/>
        <w:rPr>
          <w:rFonts w:ascii="Arial" w:eastAsia="Arial" w:hAnsi="Arial" w:cs="Arial"/>
          <w:bCs/>
          <w:color w:val="auto"/>
          <w:sz w:val="20"/>
          <w:szCs w:val="20"/>
        </w:rPr>
      </w:pPr>
      <w:r w:rsidRPr="00C4731E">
        <w:rPr>
          <w:rFonts w:ascii="Arial" w:eastAsia="Arial" w:hAnsi="Arial" w:cs="Arial"/>
          <w:bCs/>
          <w:color w:val="auto"/>
          <w:sz w:val="20"/>
          <w:szCs w:val="20"/>
        </w:rPr>
        <w:t>_________________________________________________________________________________________________</w:t>
      </w:r>
    </w:p>
    <w:p w14:paraId="1BC1EE2A" w14:textId="77777777" w:rsidR="00C4731E" w:rsidRPr="00C4731E" w:rsidRDefault="00C4731E" w:rsidP="00C4731E">
      <w:pPr>
        <w:pStyle w:val="Normal1"/>
        <w:pBdr>
          <w:bottom w:val="single" w:sz="12" w:space="1" w:color="auto"/>
        </w:pBdr>
        <w:jc w:val="center"/>
        <w:rPr>
          <w:rFonts w:ascii="Arial" w:eastAsia="Arial" w:hAnsi="Arial" w:cs="Arial"/>
          <w:b/>
          <w:color w:val="auto"/>
          <w:sz w:val="20"/>
          <w:szCs w:val="20"/>
        </w:rPr>
      </w:pPr>
    </w:p>
    <w:p w14:paraId="45323A11" w14:textId="74E9C5CD" w:rsidR="00EC585A" w:rsidRDefault="00B76D92" w:rsidP="00024D23">
      <w:pPr>
        <w:pStyle w:val="Normal1"/>
        <w:pBdr>
          <w:bottom w:val="single" w:sz="12" w:space="1" w:color="auto"/>
        </w:pBdr>
        <w:rPr>
          <w:rFonts w:ascii="Arial" w:hAnsi="Arial" w:cs="Arial"/>
          <w:color w:val="auto"/>
          <w:sz w:val="20"/>
          <w:szCs w:val="20"/>
        </w:rPr>
      </w:pPr>
      <w:r w:rsidRPr="00B76D92">
        <w:rPr>
          <w:rFonts w:ascii="Arial" w:hAnsi="Arial" w:cs="Arial"/>
          <w:color w:val="auto"/>
          <w:sz w:val="20"/>
          <w:szCs w:val="20"/>
        </w:rPr>
        <w:t>Experienced executive with over 15 years in operations leadership, specializing in customer support, client satisfaction, revenue optimization, and digital transformation. Proven track record in contact center management, vendor negotiations, and process improvement to enhance efficiency, drive growth, and build strong client relationships. Skilled in leveraging AI, automation, and data-driven strategies to achieve measurable results and exceed business objectives. Proficient in implementing customer success frameworks, optimizing Customer Lifetime Value (CLTV), and developing retention strategies to enhance client loyalty and drive revenue growth. Proven client engagement and retention expertise, leveraging customer feedback and success frameworks to drive long-term loyalty.</w:t>
      </w:r>
    </w:p>
    <w:p w14:paraId="54C83E6C" w14:textId="77777777" w:rsidR="00B76D92" w:rsidRDefault="00B76D92" w:rsidP="00024D23">
      <w:pPr>
        <w:pStyle w:val="Normal1"/>
        <w:pBdr>
          <w:bottom w:val="single" w:sz="12" w:space="1" w:color="auto"/>
        </w:pBdr>
        <w:rPr>
          <w:rFonts w:ascii="Arial" w:hAnsi="Arial" w:cs="Arial"/>
          <w:color w:val="auto"/>
          <w:sz w:val="20"/>
          <w:szCs w:val="20"/>
        </w:rPr>
      </w:pPr>
    </w:p>
    <w:p w14:paraId="7F8AB008" w14:textId="77777777" w:rsidR="005D62B3" w:rsidRDefault="005D62B3" w:rsidP="005E3F35">
      <w:pPr>
        <w:pStyle w:val="Heading3"/>
        <w:jc w:val="center"/>
        <w:rPr>
          <w:rFonts w:ascii="Arial" w:eastAsia="Arial" w:hAnsi="Arial" w:cs="Arial"/>
          <w:color w:val="auto"/>
          <w:sz w:val="20"/>
          <w:szCs w:val="20"/>
        </w:rPr>
      </w:pPr>
    </w:p>
    <w:p w14:paraId="12E5130F" w14:textId="310A9F36" w:rsidR="005E3F35" w:rsidRPr="00E85CEA" w:rsidRDefault="005E3F35" w:rsidP="005E3F35">
      <w:pPr>
        <w:pStyle w:val="Heading3"/>
        <w:jc w:val="center"/>
        <w:rPr>
          <w:rFonts w:ascii="Arial" w:hAnsi="Arial" w:cs="Arial"/>
          <w:color w:val="auto"/>
          <w:sz w:val="20"/>
          <w:szCs w:val="20"/>
        </w:rPr>
      </w:pPr>
      <w:r w:rsidRPr="00E85CEA">
        <w:rPr>
          <w:rFonts w:ascii="Arial" w:eastAsia="Arial" w:hAnsi="Arial" w:cs="Arial"/>
          <w:color w:val="auto"/>
          <w:sz w:val="20"/>
          <w:szCs w:val="20"/>
        </w:rPr>
        <w:t>Areas of Expertise</w:t>
      </w:r>
    </w:p>
    <w:tbl>
      <w:tblPr>
        <w:tblW w:w="11204" w:type="dxa"/>
        <w:tblLayout w:type="fixed"/>
        <w:tblCellMar>
          <w:left w:w="10" w:type="dxa"/>
          <w:right w:w="10" w:type="dxa"/>
        </w:tblCellMar>
        <w:tblLook w:val="0000" w:firstRow="0" w:lastRow="0" w:firstColumn="0" w:lastColumn="0" w:noHBand="0" w:noVBand="0"/>
      </w:tblPr>
      <w:tblGrid>
        <w:gridCol w:w="3967"/>
        <w:gridCol w:w="3715"/>
        <w:gridCol w:w="3522"/>
      </w:tblGrid>
      <w:tr w:rsidR="005E3F35" w:rsidRPr="00E85CEA" w14:paraId="1C42421C" w14:textId="77777777" w:rsidTr="00EC585A">
        <w:trPr>
          <w:trHeight w:val="1880"/>
        </w:trPr>
        <w:tc>
          <w:tcPr>
            <w:tcW w:w="3967" w:type="dxa"/>
            <w:tcMar>
              <w:top w:w="100" w:type="dxa"/>
              <w:left w:w="0" w:type="dxa"/>
              <w:bottom w:w="100" w:type="dxa"/>
              <w:right w:w="0" w:type="dxa"/>
            </w:tcMar>
          </w:tcPr>
          <w:p w14:paraId="6F2C588F" w14:textId="77777777" w:rsidR="00EC585A" w:rsidRPr="00EC585A" w:rsidRDefault="00EC585A" w:rsidP="0043750C">
            <w:pPr>
              <w:pStyle w:val="Normal1"/>
              <w:numPr>
                <w:ilvl w:val="0"/>
                <w:numId w:val="6"/>
              </w:numPr>
              <w:tabs>
                <w:tab w:val="left" w:pos="605"/>
                <w:tab w:val="left" w:pos="720"/>
              </w:tabs>
              <w:rPr>
                <w:rFonts w:ascii="Arial" w:hAnsi="Arial" w:cs="Arial"/>
                <w:color w:val="auto"/>
                <w:sz w:val="20"/>
                <w:szCs w:val="20"/>
              </w:rPr>
            </w:pPr>
            <w:r w:rsidRPr="00EC585A">
              <w:rPr>
                <w:rFonts w:ascii="Arial" w:eastAsia="Arial" w:hAnsi="Arial" w:cs="Arial"/>
                <w:color w:val="auto"/>
                <w:sz w:val="20"/>
                <w:szCs w:val="20"/>
              </w:rPr>
              <w:t>Contact Center &amp; Client Operations</w:t>
            </w:r>
          </w:p>
          <w:p w14:paraId="4B884388" w14:textId="10F05653" w:rsidR="005E3F35" w:rsidRPr="00E85CEA" w:rsidRDefault="005E3F35" w:rsidP="0043750C">
            <w:pPr>
              <w:pStyle w:val="Normal1"/>
              <w:numPr>
                <w:ilvl w:val="0"/>
                <w:numId w:val="6"/>
              </w:numPr>
              <w:tabs>
                <w:tab w:val="left" w:pos="605"/>
                <w:tab w:val="left" w:pos="720"/>
              </w:tabs>
              <w:rPr>
                <w:rFonts w:ascii="Arial" w:hAnsi="Arial" w:cs="Arial"/>
                <w:color w:val="auto"/>
                <w:sz w:val="20"/>
                <w:szCs w:val="20"/>
              </w:rPr>
            </w:pPr>
            <w:r w:rsidRPr="00E85CEA">
              <w:rPr>
                <w:rFonts w:ascii="Arial" w:eastAsia="Arial" w:hAnsi="Arial" w:cs="Arial"/>
                <w:color w:val="auto"/>
                <w:sz w:val="20"/>
                <w:szCs w:val="20"/>
              </w:rPr>
              <w:t xml:space="preserve">Business Process Innovations  </w:t>
            </w:r>
          </w:p>
          <w:p w14:paraId="4593A594" w14:textId="77777777" w:rsidR="005E3F35" w:rsidRPr="00E85CEA" w:rsidRDefault="005E3F35" w:rsidP="0043750C">
            <w:pPr>
              <w:pStyle w:val="Normal1"/>
              <w:numPr>
                <w:ilvl w:val="0"/>
                <w:numId w:val="6"/>
              </w:numPr>
              <w:tabs>
                <w:tab w:val="left" w:pos="605"/>
                <w:tab w:val="left" w:pos="720"/>
              </w:tabs>
              <w:rPr>
                <w:rFonts w:ascii="Arial" w:hAnsi="Arial" w:cs="Arial"/>
                <w:color w:val="auto"/>
                <w:sz w:val="20"/>
                <w:szCs w:val="20"/>
              </w:rPr>
            </w:pPr>
            <w:r w:rsidRPr="00E85CEA">
              <w:rPr>
                <w:rFonts w:ascii="Arial" w:eastAsia="Arial" w:hAnsi="Arial" w:cs="Arial"/>
                <w:color w:val="auto"/>
                <w:sz w:val="20"/>
                <w:szCs w:val="20"/>
              </w:rPr>
              <w:t>Vendor Management</w:t>
            </w:r>
          </w:p>
          <w:p w14:paraId="060F5FB3" w14:textId="77777777" w:rsidR="00EC585A" w:rsidRDefault="00EC585A" w:rsidP="0043750C">
            <w:pPr>
              <w:pStyle w:val="Normal1"/>
              <w:numPr>
                <w:ilvl w:val="0"/>
                <w:numId w:val="6"/>
              </w:numPr>
              <w:tabs>
                <w:tab w:val="left" w:pos="605"/>
                <w:tab w:val="left" w:pos="720"/>
              </w:tabs>
              <w:rPr>
                <w:rFonts w:ascii="Arial" w:hAnsi="Arial" w:cs="Arial"/>
                <w:color w:val="auto"/>
                <w:sz w:val="20"/>
                <w:szCs w:val="20"/>
              </w:rPr>
            </w:pPr>
            <w:r w:rsidRPr="00EC585A">
              <w:rPr>
                <w:rFonts w:ascii="Arial" w:hAnsi="Arial" w:cs="Arial"/>
                <w:color w:val="auto"/>
                <w:sz w:val="20"/>
                <w:szCs w:val="20"/>
              </w:rPr>
              <w:t>Customer Success &amp; Onboarding</w:t>
            </w:r>
          </w:p>
          <w:p w14:paraId="49371205" w14:textId="68BF182D" w:rsidR="0043750C" w:rsidRDefault="0043750C" w:rsidP="0043750C">
            <w:pPr>
              <w:pStyle w:val="Normal1"/>
              <w:numPr>
                <w:ilvl w:val="0"/>
                <w:numId w:val="6"/>
              </w:numPr>
              <w:tabs>
                <w:tab w:val="left" w:pos="605"/>
                <w:tab w:val="left" w:pos="720"/>
              </w:tabs>
              <w:rPr>
                <w:rFonts w:ascii="Arial" w:hAnsi="Arial" w:cs="Arial"/>
                <w:color w:val="auto"/>
                <w:sz w:val="20"/>
                <w:szCs w:val="20"/>
              </w:rPr>
            </w:pPr>
            <w:r w:rsidRPr="0043750C">
              <w:rPr>
                <w:rFonts w:ascii="Arial" w:eastAsia="Arial" w:hAnsi="Arial" w:cs="Arial"/>
                <w:color w:val="auto"/>
                <w:sz w:val="20"/>
                <w:szCs w:val="20"/>
              </w:rPr>
              <w:t xml:space="preserve">Project Management </w:t>
            </w:r>
          </w:p>
          <w:p w14:paraId="4F4EF0F9" w14:textId="77777777" w:rsidR="005D62B3" w:rsidRDefault="0043750C" w:rsidP="005D62B3">
            <w:pPr>
              <w:pStyle w:val="Normal1"/>
              <w:numPr>
                <w:ilvl w:val="0"/>
                <w:numId w:val="6"/>
              </w:numPr>
              <w:tabs>
                <w:tab w:val="left" w:pos="605"/>
                <w:tab w:val="left" w:pos="720"/>
              </w:tabs>
              <w:rPr>
                <w:rFonts w:ascii="Arial" w:hAnsi="Arial" w:cs="Arial"/>
                <w:color w:val="auto"/>
                <w:sz w:val="20"/>
                <w:szCs w:val="20"/>
              </w:rPr>
            </w:pPr>
            <w:r w:rsidRPr="0043750C">
              <w:rPr>
                <w:rFonts w:ascii="Arial" w:hAnsi="Arial" w:cs="Arial"/>
                <w:color w:val="auto"/>
                <w:sz w:val="20"/>
                <w:szCs w:val="20"/>
              </w:rPr>
              <w:t>Go to Market Strategies</w:t>
            </w:r>
          </w:p>
          <w:p w14:paraId="4C43EB31" w14:textId="286D4EC2" w:rsidR="00EC585A" w:rsidRPr="005D62B3" w:rsidRDefault="00EC585A" w:rsidP="005D62B3">
            <w:pPr>
              <w:pStyle w:val="Normal1"/>
              <w:numPr>
                <w:ilvl w:val="0"/>
                <w:numId w:val="6"/>
              </w:numPr>
              <w:tabs>
                <w:tab w:val="left" w:pos="605"/>
                <w:tab w:val="left" w:pos="720"/>
              </w:tabs>
              <w:rPr>
                <w:rFonts w:ascii="Arial" w:hAnsi="Arial" w:cs="Arial"/>
                <w:color w:val="auto"/>
                <w:sz w:val="20"/>
                <w:szCs w:val="20"/>
              </w:rPr>
            </w:pPr>
            <w:r w:rsidRPr="00EC585A">
              <w:rPr>
                <w:rFonts w:ascii="Arial" w:hAnsi="Arial" w:cs="Arial"/>
                <w:color w:val="auto"/>
                <w:sz w:val="20"/>
                <w:szCs w:val="20"/>
              </w:rPr>
              <w:t>Continuous Improvement</w:t>
            </w:r>
          </w:p>
        </w:tc>
        <w:tc>
          <w:tcPr>
            <w:tcW w:w="3715" w:type="dxa"/>
            <w:tcMar>
              <w:top w:w="100" w:type="dxa"/>
              <w:left w:w="0" w:type="dxa"/>
              <w:bottom w:w="100" w:type="dxa"/>
              <w:right w:w="0" w:type="dxa"/>
            </w:tcMar>
          </w:tcPr>
          <w:p w14:paraId="5F2A1FCB" w14:textId="77777777" w:rsidR="00DD7729" w:rsidRDefault="00B140A2" w:rsidP="00DD7729">
            <w:pPr>
              <w:pStyle w:val="Normal1"/>
              <w:numPr>
                <w:ilvl w:val="0"/>
                <w:numId w:val="6"/>
              </w:numPr>
              <w:tabs>
                <w:tab w:val="left" w:pos="259"/>
                <w:tab w:val="left" w:pos="720"/>
              </w:tabs>
              <w:rPr>
                <w:rFonts w:ascii="Arial" w:hAnsi="Arial" w:cs="Arial"/>
                <w:color w:val="auto"/>
                <w:sz w:val="20"/>
                <w:szCs w:val="20"/>
              </w:rPr>
            </w:pPr>
            <w:r>
              <w:rPr>
                <w:rFonts w:ascii="Arial" w:hAnsi="Arial" w:cs="Arial"/>
                <w:color w:val="auto"/>
                <w:sz w:val="20"/>
                <w:szCs w:val="20"/>
              </w:rPr>
              <w:t>Account Management</w:t>
            </w:r>
          </w:p>
          <w:p w14:paraId="40980497" w14:textId="7F5C1E18" w:rsidR="00EC585A" w:rsidRDefault="00EC585A" w:rsidP="00DD7729">
            <w:pPr>
              <w:pStyle w:val="Normal1"/>
              <w:numPr>
                <w:ilvl w:val="0"/>
                <w:numId w:val="6"/>
              </w:numPr>
              <w:tabs>
                <w:tab w:val="left" w:pos="259"/>
                <w:tab w:val="left" w:pos="720"/>
              </w:tabs>
              <w:rPr>
                <w:rFonts w:ascii="Arial" w:hAnsi="Arial" w:cs="Arial"/>
                <w:color w:val="auto"/>
                <w:sz w:val="20"/>
                <w:szCs w:val="20"/>
              </w:rPr>
            </w:pPr>
            <w:r>
              <w:rPr>
                <w:rFonts w:ascii="Arial" w:hAnsi="Arial" w:cs="Arial"/>
                <w:color w:val="auto"/>
                <w:sz w:val="20"/>
                <w:szCs w:val="20"/>
              </w:rPr>
              <w:t>Sales Operations</w:t>
            </w:r>
          </w:p>
          <w:p w14:paraId="6A2197ED" w14:textId="2465805F" w:rsidR="00EC585A" w:rsidRDefault="00EC585A" w:rsidP="00DD7729">
            <w:pPr>
              <w:pStyle w:val="Normal1"/>
              <w:numPr>
                <w:ilvl w:val="0"/>
                <w:numId w:val="6"/>
              </w:numPr>
              <w:tabs>
                <w:tab w:val="left" w:pos="259"/>
                <w:tab w:val="left" w:pos="720"/>
              </w:tabs>
              <w:rPr>
                <w:rFonts w:ascii="Arial" w:hAnsi="Arial" w:cs="Arial"/>
                <w:color w:val="auto"/>
                <w:sz w:val="20"/>
                <w:szCs w:val="20"/>
              </w:rPr>
            </w:pPr>
            <w:r w:rsidRPr="00EC585A">
              <w:rPr>
                <w:rFonts w:ascii="Arial" w:hAnsi="Arial" w:cs="Arial"/>
                <w:color w:val="auto"/>
                <w:sz w:val="20"/>
                <w:szCs w:val="20"/>
              </w:rPr>
              <w:t>Data Analytics &amp; KPI Optimization</w:t>
            </w:r>
          </w:p>
          <w:p w14:paraId="6C4E48B9" w14:textId="77777777" w:rsidR="00DD7729" w:rsidRDefault="005E3F35" w:rsidP="00DD7729">
            <w:pPr>
              <w:pStyle w:val="Normal1"/>
              <w:numPr>
                <w:ilvl w:val="0"/>
                <w:numId w:val="6"/>
              </w:numPr>
              <w:tabs>
                <w:tab w:val="left" w:pos="259"/>
                <w:tab w:val="left" w:pos="720"/>
              </w:tabs>
              <w:rPr>
                <w:rFonts w:ascii="Arial" w:hAnsi="Arial" w:cs="Arial"/>
                <w:color w:val="auto"/>
                <w:sz w:val="20"/>
                <w:szCs w:val="20"/>
              </w:rPr>
            </w:pPr>
            <w:r w:rsidRPr="00DD7729">
              <w:rPr>
                <w:rFonts w:ascii="Arial" w:hAnsi="Arial" w:cs="Arial"/>
                <w:color w:val="auto"/>
                <w:sz w:val="20"/>
                <w:szCs w:val="20"/>
              </w:rPr>
              <w:t>Cloud Telephony</w:t>
            </w:r>
          </w:p>
          <w:p w14:paraId="1AC6D0D8" w14:textId="77777777" w:rsidR="00DD7729" w:rsidRDefault="005E3F35" w:rsidP="00DD7729">
            <w:pPr>
              <w:pStyle w:val="Normal1"/>
              <w:numPr>
                <w:ilvl w:val="0"/>
                <w:numId w:val="6"/>
              </w:numPr>
              <w:tabs>
                <w:tab w:val="left" w:pos="259"/>
                <w:tab w:val="left" w:pos="720"/>
              </w:tabs>
              <w:rPr>
                <w:rFonts w:ascii="Arial" w:hAnsi="Arial" w:cs="Arial"/>
                <w:color w:val="auto"/>
                <w:sz w:val="20"/>
                <w:szCs w:val="20"/>
              </w:rPr>
            </w:pPr>
            <w:r w:rsidRPr="00DD7729">
              <w:rPr>
                <w:rFonts w:ascii="Arial" w:eastAsia="Arial" w:hAnsi="Arial" w:cs="Arial"/>
                <w:color w:val="auto"/>
                <w:sz w:val="20"/>
                <w:szCs w:val="20"/>
              </w:rPr>
              <w:t>Agile Delivery Methodologies</w:t>
            </w:r>
          </w:p>
          <w:p w14:paraId="03420B32" w14:textId="22E7341C" w:rsidR="005E3F35" w:rsidRPr="00DD7729" w:rsidRDefault="005E3F35" w:rsidP="00DD7729">
            <w:pPr>
              <w:pStyle w:val="Normal1"/>
              <w:numPr>
                <w:ilvl w:val="0"/>
                <w:numId w:val="6"/>
              </w:numPr>
              <w:tabs>
                <w:tab w:val="left" w:pos="259"/>
                <w:tab w:val="left" w:pos="720"/>
              </w:tabs>
              <w:rPr>
                <w:rFonts w:ascii="Arial" w:hAnsi="Arial" w:cs="Arial"/>
                <w:color w:val="auto"/>
                <w:sz w:val="20"/>
                <w:szCs w:val="20"/>
              </w:rPr>
            </w:pPr>
            <w:r w:rsidRPr="00DD7729">
              <w:rPr>
                <w:rFonts w:ascii="Arial" w:eastAsia="Arial" w:hAnsi="Arial" w:cs="Arial"/>
                <w:color w:val="auto"/>
                <w:sz w:val="20"/>
                <w:szCs w:val="20"/>
              </w:rPr>
              <w:t>New Product Releases</w:t>
            </w:r>
          </w:p>
          <w:p w14:paraId="7578E3BC" w14:textId="77777777" w:rsidR="005E3F35" w:rsidRPr="00E85CEA" w:rsidRDefault="005E3F35" w:rsidP="002A74D2">
            <w:pPr>
              <w:pStyle w:val="Normal1"/>
              <w:tabs>
                <w:tab w:val="left" w:pos="259"/>
                <w:tab w:val="left" w:pos="720"/>
              </w:tabs>
              <w:ind w:left="619"/>
              <w:rPr>
                <w:rFonts w:ascii="Arial" w:hAnsi="Arial" w:cs="Arial"/>
                <w:color w:val="auto"/>
                <w:sz w:val="20"/>
                <w:szCs w:val="20"/>
              </w:rPr>
            </w:pPr>
          </w:p>
        </w:tc>
        <w:tc>
          <w:tcPr>
            <w:tcW w:w="3522" w:type="dxa"/>
            <w:tcMar>
              <w:top w:w="100" w:type="dxa"/>
              <w:left w:w="0" w:type="dxa"/>
              <w:bottom w:w="100" w:type="dxa"/>
              <w:right w:w="0" w:type="dxa"/>
            </w:tcMar>
          </w:tcPr>
          <w:p w14:paraId="7FE42658" w14:textId="27CDD0C6" w:rsidR="00EC585A" w:rsidRPr="00EC585A" w:rsidRDefault="00EC585A" w:rsidP="005E3F35">
            <w:pPr>
              <w:pStyle w:val="Normal1"/>
              <w:numPr>
                <w:ilvl w:val="0"/>
                <w:numId w:val="4"/>
              </w:numPr>
              <w:tabs>
                <w:tab w:val="left" w:pos="259"/>
                <w:tab w:val="left" w:pos="360"/>
              </w:tabs>
              <w:rPr>
                <w:rFonts w:ascii="Arial" w:hAnsi="Arial" w:cs="Arial"/>
                <w:color w:val="auto"/>
                <w:sz w:val="20"/>
                <w:szCs w:val="20"/>
              </w:rPr>
            </w:pPr>
            <w:r w:rsidRPr="00EC585A">
              <w:rPr>
                <w:rFonts w:ascii="Arial" w:hAnsi="Arial" w:cs="Arial"/>
                <w:color w:val="auto"/>
                <w:sz w:val="20"/>
                <w:szCs w:val="20"/>
              </w:rPr>
              <w:t>Cross-Functional Collaboration &amp; Leadership</w:t>
            </w:r>
          </w:p>
          <w:p w14:paraId="39C594E4" w14:textId="2458DB5C" w:rsidR="005E3F35" w:rsidRPr="00E85CEA" w:rsidRDefault="005E3F35" w:rsidP="005E3F35">
            <w:pPr>
              <w:pStyle w:val="Normal1"/>
              <w:numPr>
                <w:ilvl w:val="0"/>
                <w:numId w:val="4"/>
              </w:numPr>
              <w:tabs>
                <w:tab w:val="left" w:pos="259"/>
                <w:tab w:val="left" w:pos="360"/>
              </w:tabs>
              <w:rPr>
                <w:rFonts w:ascii="Arial" w:hAnsi="Arial" w:cs="Arial"/>
                <w:color w:val="auto"/>
                <w:sz w:val="20"/>
                <w:szCs w:val="20"/>
              </w:rPr>
            </w:pPr>
            <w:r w:rsidRPr="00E85CEA">
              <w:rPr>
                <w:rFonts w:ascii="Arial" w:eastAsia="Arial" w:hAnsi="Arial" w:cs="Arial"/>
                <w:color w:val="auto"/>
                <w:sz w:val="20"/>
                <w:szCs w:val="20"/>
              </w:rPr>
              <w:t>Start-Ups Development</w:t>
            </w:r>
          </w:p>
          <w:p w14:paraId="6BEDB063" w14:textId="77777777" w:rsidR="005E3F35" w:rsidRPr="00E85CEA" w:rsidRDefault="005E3F35" w:rsidP="005E3F35">
            <w:pPr>
              <w:pStyle w:val="Normal1"/>
              <w:numPr>
                <w:ilvl w:val="0"/>
                <w:numId w:val="4"/>
              </w:numPr>
              <w:tabs>
                <w:tab w:val="left" w:pos="259"/>
                <w:tab w:val="left" w:pos="360"/>
              </w:tabs>
              <w:rPr>
                <w:rFonts w:ascii="Arial" w:hAnsi="Arial" w:cs="Arial"/>
                <w:color w:val="auto"/>
                <w:sz w:val="20"/>
                <w:szCs w:val="20"/>
              </w:rPr>
            </w:pPr>
            <w:r w:rsidRPr="00E85CEA">
              <w:rPr>
                <w:rFonts w:ascii="Arial" w:eastAsia="Arial" w:hAnsi="Arial" w:cs="Arial"/>
                <w:color w:val="auto"/>
                <w:sz w:val="20"/>
                <w:szCs w:val="20"/>
              </w:rPr>
              <w:t>Technical Strategy</w:t>
            </w:r>
          </w:p>
          <w:p w14:paraId="1894C3B2" w14:textId="77777777" w:rsidR="005E3F35" w:rsidRPr="00E85CEA" w:rsidRDefault="005E3F35" w:rsidP="005E3F35">
            <w:pPr>
              <w:pStyle w:val="Normal1"/>
              <w:numPr>
                <w:ilvl w:val="0"/>
                <w:numId w:val="4"/>
              </w:numPr>
              <w:tabs>
                <w:tab w:val="left" w:pos="259"/>
                <w:tab w:val="left" w:pos="360"/>
              </w:tabs>
              <w:rPr>
                <w:rFonts w:ascii="Arial" w:hAnsi="Arial" w:cs="Arial"/>
                <w:color w:val="auto"/>
                <w:sz w:val="20"/>
                <w:szCs w:val="20"/>
              </w:rPr>
            </w:pPr>
            <w:r w:rsidRPr="00E85CEA">
              <w:rPr>
                <w:rFonts w:ascii="Arial" w:eastAsia="Arial" w:hAnsi="Arial" w:cs="Arial"/>
                <w:color w:val="auto"/>
                <w:sz w:val="20"/>
                <w:szCs w:val="20"/>
              </w:rPr>
              <w:t>Operational Reengineering</w:t>
            </w:r>
          </w:p>
          <w:p w14:paraId="1E2455B7" w14:textId="77777777" w:rsidR="005E3F35" w:rsidRPr="00E85CEA" w:rsidRDefault="005E3F35" w:rsidP="005E3F35">
            <w:pPr>
              <w:pStyle w:val="Normal1"/>
              <w:numPr>
                <w:ilvl w:val="0"/>
                <w:numId w:val="4"/>
              </w:numPr>
              <w:tabs>
                <w:tab w:val="left" w:pos="259"/>
                <w:tab w:val="left" w:pos="360"/>
              </w:tabs>
              <w:rPr>
                <w:rFonts w:ascii="Arial" w:hAnsi="Arial" w:cs="Arial"/>
                <w:color w:val="auto"/>
                <w:sz w:val="20"/>
                <w:szCs w:val="20"/>
              </w:rPr>
            </w:pPr>
            <w:r w:rsidRPr="00E85CEA">
              <w:rPr>
                <w:rFonts w:ascii="Arial" w:eastAsia="Arial" w:hAnsi="Arial" w:cs="Arial"/>
                <w:color w:val="auto"/>
                <w:sz w:val="20"/>
                <w:szCs w:val="20"/>
              </w:rPr>
              <w:t>Turnaround Management</w:t>
            </w:r>
          </w:p>
          <w:p w14:paraId="72F8FCFB" w14:textId="77777777" w:rsidR="005E3F35" w:rsidRPr="00E85CEA" w:rsidRDefault="005E3F35" w:rsidP="005E3F35">
            <w:pPr>
              <w:pStyle w:val="Normal1"/>
              <w:numPr>
                <w:ilvl w:val="0"/>
                <w:numId w:val="4"/>
              </w:numPr>
              <w:tabs>
                <w:tab w:val="left" w:pos="259"/>
                <w:tab w:val="left" w:pos="360"/>
              </w:tabs>
              <w:rPr>
                <w:rFonts w:ascii="Arial" w:hAnsi="Arial" w:cs="Arial"/>
                <w:color w:val="auto"/>
                <w:sz w:val="20"/>
                <w:szCs w:val="20"/>
              </w:rPr>
            </w:pPr>
            <w:r w:rsidRPr="00E85CEA">
              <w:rPr>
                <w:rFonts w:ascii="Arial" w:eastAsia="Arial" w:hAnsi="Arial" w:cs="Arial"/>
                <w:color w:val="auto"/>
                <w:sz w:val="20"/>
                <w:szCs w:val="20"/>
              </w:rPr>
              <w:t>Quality Assurance Strategies</w:t>
            </w:r>
          </w:p>
          <w:p w14:paraId="550E2F87" w14:textId="004D343A" w:rsidR="005E3F35" w:rsidRPr="00E85CEA" w:rsidRDefault="00EC585A" w:rsidP="005E3F35">
            <w:pPr>
              <w:pStyle w:val="Normal1"/>
              <w:numPr>
                <w:ilvl w:val="0"/>
                <w:numId w:val="4"/>
              </w:numPr>
              <w:tabs>
                <w:tab w:val="left" w:pos="259"/>
                <w:tab w:val="left" w:pos="360"/>
              </w:tabs>
              <w:rPr>
                <w:rFonts w:ascii="Arial" w:hAnsi="Arial" w:cs="Arial"/>
                <w:color w:val="auto"/>
                <w:sz w:val="20"/>
                <w:szCs w:val="20"/>
              </w:rPr>
            </w:pPr>
            <w:r w:rsidRPr="00EC585A">
              <w:rPr>
                <w:rFonts w:ascii="Arial" w:hAnsi="Arial" w:cs="Arial"/>
                <w:color w:val="auto"/>
                <w:sz w:val="20"/>
                <w:szCs w:val="20"/>
              </w:rPr>
              <w:t>Revenue Operations</w:t>
            </w:r>
          </w:p>
        </w:tc>
      </w:tr>
    </w:tbl>
    <w:p w14:paraId="1725F440" w14:textId="6796E2D0" w:rsidR="005D62B3" w:rsidRDefault="005D62B3" w:rsidP="005D62B3">
      <w:pPr>
        <w:pStyle w:val="Normal1"/>
        <w:pBdr>
          <w:bottom w:val="single" w:sz="12" w:space="1" w:color="auto"/>
        </w:pBdr>
        <w:rPr>
          <w:rFonts w:ascii="Arial" w:eastAsia="Arial" w:hAnsi="Arial" w:cs="Arial"/>
          <w:sz w:val="20"/>
          <w:szCs w:val="20"/>
        </w:rPr>
      </w:pPr>
    </w:p>
    <w:p w14:paraId="018BB477" w14:textId="77777777" w:rsidR="00CC1E47" w:rsidRPr="005D62B3" w:rsidRDefault="00CC1E47" w:rsidP="005D62B3">
      <w:pPr>
        <w:pStyle w:val="Normal1"/>
        <w:rPr>
          <w:rFonts w:ascii="Arial" w:eastAsia="Arial" w:hAnsi="Arial" w:cs="Arial"/>
          <w:sz w:val="20"/>
          <w:szCs w:val="20"/>
        </w:rPr>
      </w:pPr>
    </w:p>
    <w:p w14:paraId="1ECA3324" w14:textId="77777777" w:rsidR="00695B00" w:rsidRDefault="005E3F35" w:rsidP="00CA7B4D">
      <w:pPr>
        <w:pStyle w:val="Heading3"/>
        <w:pBdr>
          <w:bottom w:val="single" w:sz="12" w:space="1" w:color="auto"/>
        </w:pBdr>
        <w:jc w:val="center"/>
        <w:rPr>
          <w:rFonts w:ascii="Arial" w:eastAsia="Arial" w:hAnsi="Arial" w:cs="Arial"/>
          <w:color w:val="auto"/>
          <w:sz w:val="24"/>
        </w:rPr>
      </w:pPr>
      <w:r w:rsidRPr="00E85CEA">
        <w:rPr>
          <w:rFonts w:ascii="Arial" w:eastAsia="Arial" w:hAnsi="Arial" w:cs="Arial"/>
          <w:color w:val="auto"/>
          <w:sz w:val="24"/>
        </w:rPr>
        <w:t>Professional Experience and Accomplishment</w:t>
      </w:r>
      <w:r w:rsidR="00E85CEA">
        <w:rPr>
          <w:rFonts w:ascii="Arial" w:eastAsia="Arial" w:hAnsi="Arial" w:cs="Arial"/>
          <w:color w:val="auto"/>
          <w:sz w:val="24"/>
        </w:rPr>
        <w:t>s</w:t>
      </w:r>
    </w:p>
    <w:p w14:paraId="1550527D" w14:textId="4FE1A6D6" w:rsidR="005E3F35" w:rsidRPr="00695B00" w:rsidRDefault="005E3F35" w:rsidP="00CA7B4D">
      <w:pPr>
        <w:pStyle w:val="Heading3"/>
        <w:pBdr>
          <w:bottom w:val="single" w:sz="12" w:space="1" w:color="auto"/>
        </w:pBdr>
        <w:jc w:val="center"/>
        <w:rPr>
          <w:rFonts w:ascii="Arial" w:eastAsia="Arial" w:hAnsi="Arial" w:cs="Arial"/>
          <w:color w:val="auto"/>
          <w:sz w:val="16"/>
          <w:szCs w:val="16"/>
        </w:rPr>
      </w:pPr>
      <w:r w:rsidRPr="00695B00">
        <w:rPr>
          <w:rFonts w:ascii="Arial" w:hAnsi="Arial" w:cs="Arial"/>
          <w:color w:val="auto"/>
          <w:sz w:val="16"/>
          <w:szCs w:val="16"/>
        </w:rPr>
        <w:tab/>
      </w:r>
    </w:p>
    <w:p w14:paraId="6876DDE5" w14:textId="77777777" w:rsidR="00D10589" w:rsidRPr="00DC71B3" w:rsidRDefault="00D10589" w:rsidP="00D10589">
      <w:pPr>
        <w:pStyle w:val="Normal1"/>
        <w:ind w:left="720"/>
        <w:rPr>
          <w:rFonts w:ascii="Arial" w:eastAsia="Arial" w:hAnsi="Arial" w:cs="Arial"/>
          <w:color w:val="auto"/>
          <w:sz w:val="20"/>
        </w:rPr>
      </w:pPr>
    </w:p>
    <w:p w14:paraId="7BC3C78C" w14:textId="32FF9A10" w:rsidR="00135AA1" w:rsidRPr="00E85CEA" w:rsidRDefault="00135AA1" w:rsidP="00135AA1">
      <w:pPr>
        <w:pStyle w:val="Normal1"/>
        <w:rPr>
          <w:rFonts w:ascii="Arial" w:eastAsia="Arial" w:hAnsi="Arial" w:cs="Arial"/>
          <w:b/>
          <w:color w:val="auto"/>
          <w:sz w:val="20"/>
        </w:rPr>
      </w:pPr>
      <w:r>
        <w:rPr>
          <w:rFonts w:ascii="Arial" w:eastAsia="Arial" w:hAnsi="Arial" w:cs="Arial"/>
          <w:b/>
          <w:color w:val="auto"/>
          <w:sz w:val="20"/>
        </w:rPr>
        <w:t xml:space="preserve">Senior Principal </w:t>
      </w:r>
    </w:p>
    <w:p w14:paraId="20CB476A" w14:textId="7ECC05E8" w:rsidR="00135AA1" w:rsidRPr="00E85CEA" w:rsidRDefault="00135AA1" w:rsidP="00135AA1">
      <w:pPr>
        <w:pStyle w:val="Normal1"/>
        <w:rPr>
          <w:rFonts w:ascii="Arial" w:eastAsia="Arial" w:hAnsi="Arial" w:cs="Arial"/>
          <w:color w:val="auto"/>
          <w:sz w:val="20"/>
        </w:rPr>
      </w:pPr>
      <w:r>
        <w:rPr>
          <w:rFonts w:ascii="Arial" w:eastAsia="Arial" w:hAnsi="Arial" w:cs="Arial"/>
          <w:color w:val="auto"/>
          <w:sz w:val="20"/>
        </w:rPr>
        <w:t>Slalom</w:t>
      </w:r>
      <w:r w:rsidRPr="00E85CEA">
        <w:rPr>
          <w:rFonts w:ascii="Arial" w:eastAsia="Arial" w:hAnsi="Arial" w:cs="Arial"/>
          <w:color w:val="auto"/>
          <w:sz w:val="20"/>
        </w:rPr>
        <w:t xml:space="preserve"> | </w:t>
      </w:r>
      <w:r>
        <w:rPr>
          <w:rFonts w:ascii="Arial" w:eastAsia="Arial" w:hAnsi="Arial" w:cs="Arial"/>
          <w:color w:val="auto"/>
          <w:sz w:val="20"/>
        </w:rPr>
        <w:t>April</w:t>
      </w:r>
      <w:r w:rsidRPr="00E85CEA">
        <w:rPr>
          <w:rFonts w:ascii="Arial" w:eastAsia="Arial" w:hAnsi="Arial" w:cs="Arial"/>
          <w:color w:val="auto"/>
          <w:sz w:val="20"/>
        </w:rPr>
        <w:t xml:space="preserve"> </w:t>
      </w:r>
      <w:r>
        <w:rPr>
          <w:rFonts w:ascii="Arial" w:eastAsia="Arial" w:hAnsi="Arial" w:cs="Arial"/>
          <w:color w:val="auto"/>
          <w:sz w:val="20"/>
        </w:rPr>
        <w:t>2022</w:t>
      </w:r>
      <w:r w:rsidRPr="00E85CEA">
        <w:rPr>
          <w:rFonts w:ascii="Arial" w:eastAsia="Arial" w:hAnsi="Arial" w:cs="Arial"/>
          <w:color w:val="auto"/>
          <w:sz w:val="20"/>
        </w:rPr>
        <w:t xml:space="preserve"> – </w:t>
      </w:r>
      <w:r w:rsidR="006F0876">
        <w:rPr>
          <w:rFonts w:ascii="Arial" w:eastAsia="Arial" w:hAnsi="Arial" w:cs="Arial"/>
          <w:color w:val="auto"/>
          <w:sz w:val="20"/>
        </w:rPr>
        <w:t>August 2024</w:t>
      </w:r>
    </w:p>
    <w:p w14:paraId="317F633C" w14:textId="77777777" w:rsidR="00135AA1" w:rsidRPr="00E85CEA" w:rsidRDefault="00135AA1" w:rsidP="00135AA1">
      <w:pPr>
        <w:pStyle w:val="Normal1"/>
        <w:tabs>
          <w:tab w:val="left" w:pos="5360"/>
        </w:tabs>
        <w:ind w:left="2160"/>
        <w:rPr>
          <w:rFonts w:ascii="Arial" w:hAnsi="Arial" w:cs="Arial"/>
          <w:color w:val="auto"/>
          <w:sz w:val="20"/>
          <w:szCs w:val="20"/>
        </w:rPr>
      </w:pPr>
      <w:r w:rsidRPr="00E85CEA">
        <w:rPr>
          <w:rFonts w:ascii="Arial" w:hAnsi="Arial" w:cs="Arial"/>
          <w:color w:val="auto"/>
          <w:sz w:val="20"/>
          <w:szCs w:val="20"/>
        </w:rPr>
        <w:tab/>
      </w:r>
    </w:p>
    <w:p w14:paraId="743CA93D" w14:textId="1B8FB6C8" w:rsidR="004060B6" w:rsidRDefault="004060B6" w:rsidP="004060B6">
      <w:pPr>
        <w:pStyle w:val="ListParagraph"/>
        <w:numPr>
          <w:ilvl w:val="0"/>
          <w:numId w:val="25"/>
        </w:numPr>
        <w:rPr>
          <w:rFonts w:ascii="Arial" w:hAnsi="Arial" w:cs="Arial"/>
          <w:color w:val="000000"/>
          <w:sz w:val="20"/>
          <w:szCs w:val="20"/>
        </w:rPr>
      </w:pPr>
      <w:r w:rsidRPr="004060B6">
        <w:rPr>
          <w:rFonts w:ascii="Arial" w:hAnsi="Arial" w:cs="Arial"/>
          <w:color w:val="000000"/>
          <w:sz w:val="20"/>
          <w:szCs w:val="20"/>
        </w:rPr>
        <w:t xml:space="preserve">Reimagined contact center for a global pharmaceutical company using AI and automation, reducing contact </w:t>
      </w:r>
      <w:r>
        <w:rPr>
          <w:rFonts w:ascii="Arial" w:hAnsi="Arial" w:cs="Arial"/>
          <w:color w:val="000000"/>
          <w:sz w:val="20"/>
          <w:szCs w:val="20"/>
        </w:rPr>
        <w:t xml:space="preserve">center </w:t>
      </w:r>
      <w:r w:rsidRPr="004060B6">
        <w:rPr>
          <w:rFonts w:ascii="Arial" w:hAnsi="Arial" w:cs="Arial"/>
          <w:color w:val="000000"/>
          <w:sz w:val="20"/>
          <w:szCs w:val="20"/>
        </w:rPr>
        <w:t>volume by 37%.</w:t>
      </w:r>
    </w:p>
    <w:p w14:paraId="4547FE34" w14:textId="77777777" w:rsidR="002E3D69" w:rsidRDefault="002E3D69" w:rsidP="004060B6">
      <w:pPr>
        <w:pStyle w:val="ListParagraph"/>
        <w:numPr>
          <w:ilvl w:val="0"/>
          <w:numId w:val="25"/>
        </w:numPr>
        <w:rPr>
          <w:rFonts w:ascii="Arial" w:hAnsi="Arial" w:cs="Arial"/>
          <w:color w:val="000000"/>
          <w:sz w:val="20"/>
          <w:szCs w:val="20"/>
        </w:rPr>
      </w:pPr>
      <w:r w:rsidRPr="002E3D69">
        <w:rPr>
          <w:rFonts w:ascii="Arial" w:hAnsi="Arial" w:cs="Arial"/>
          <w:color w:val="000000"/>
          <w:sz w:val="20"/>
          <w:szCs w:val="20"/>
        </w:rPr>
        <w:t>Drove 2x account growth through cross-functional collaboration with sales and marketing.</w:t>
      </w:r>
    </w:p>
    <w:p w14:paraId="293DF8B2" w14:textId="4135BAB1" w:rsidR="004060B6" w:rsidRDefault="004060B6" w:rsidP="004060B6">
      <w:pPr>
        <w:pStyle w:val="ListParagraph"/>
        <w:numPr>
          <w:ilvl w:val="0"/>
          <w:numId w:val="25"/>
        </w:numPr>
        <w:rPr>
          <w:rFonts w:ascii="Arial" w:hAnsi="Arial" w:cs="Arial"/>
          <w:color w:val="000000"/>
          <w:sz w:val="20"/>
          <w:szCs w:val="20"/>
        </w:rPr>
      </w:pPr>
      <w:r w:rsidRPr="004060B6">
        <w:rPr>
          <w:rFonts w:ascii="Arial" w:hAnsi="Arial" w:cs="Arial"/>
          <w:color w:val="000000"/>
          <w:sz w:val="20"/>
          <w:szCs w:val="20"/>
        </w:rPr>
        <w:t>Managed project budgets across multiple clients using Power BI and Salesforce CRM, ensuring profitability and operational success.</w:t>
      </w:r>
    </w:p>
    <w:p w14:paraId="0E71F686" w14:textId="41433318" w:rsidR="00862AB5" w:rsidRPr="00862AB5" w:rsidRDefault="00862AB5" w:rsidP="002E3D69">
      <w:pPr>
        <w:pStyle w:val="ListParagraph"/>
        <w:numPr>
          <w:ilvl w:val="0"/>
          <w:numId w:val="25"/>
        </w:numPr>
        <w:rPr>
          <w:rFonts w:ascii="Arial" w:hAnsi="Arial" w:cs="Arial"/>
          <w:color w:val="000000"/>
          <w:sz w:val="20"/>
          <w:szCs w:val="20"/>
        </w:rPr>
      </w:pPr>
      <w:r w:rsidRPr="00862AB5">
        <w:rPr>
          <w:rFonts w:ascii="Arial" w:hAnsi="Arial" w:cs="Arial"/>
          <w:color w:val="000000"/>
          <w:sz w:val="20"/>
          <w:szCs w:val="20"/>
        </w:rPr>
        <w:t>Enhanced client engagement through continuous feedback loops, achieving a 97/100 customer satisfaction score and increasing Customer Lifetime Value.</w:t>
      </w:r>
    </w:p>
    <w:p w14:paraId="3AC7D0E1" w14:textId="0D83A587" w:rsidR="003A1D16" w:rsidRPr="002E3D69" w:rsidRDefault="002E3D69" w:rsidP="002E3D69">
      <w:pPr>
        <w:pStyle w:val="ListParagraph"/>
        <w:numPr>
          <w:ilvl w:val="0"/>
          <w:numId w:val="25"/>
        </w:numPr>
        <w:rPr>
          <w:rFonts w:ascii="Arial" w:hAnsi="Arial" w:cs="Arial"/>
          <w:color w:val="000000"/>
          <w:sz w:val="20"/>
          <w:szCs w:val="20"/>
        </w:rPr>
      </w:pPr>
      <w:r w:rsidRPr="002E3D69">
        <w:rPr>
          <w:rFonts w:ascii="Arial" w:hAnsi="Arial" w:cs="Arial"/>
          <w:sz w:val="20"/>
          <w:szCs w:val="20"/>
        </w:rPr>
        <w:t xml:space="preserve">Used </w:t>
      </w:r>
      <w:r w:rsidR="006F0876">
        <w:rPr>
          <w:rFonts w:ascii="Arial" w:hAnsi="Arial" w:cs="Arial"/>
          <w:sz w:val="20"/>
          <w:szCs w:val="20"/>
        </w:rPr>
        <w:t>robotic process automation (RPA)</w:t>
      </w:r>
      <w:r w:rsidRPr="002E3D69">
        <w:rPr>
          <w:rFonts w:ascii="Arial" w:hAnsi="Arial" w:cs="Arial"/>
          <w:sz w:val="20"/>
          <w:szCs w:val="20"/>
        </w:rPr>
        <w:t xml:space="preserve"> to cut DevOps testing time by 70%, significantly enhancing project delivery speed.</w:t>
      </w:r>
    </w:p>
    <w:p w14:paraId="408F0B8D" w14:textId="77777777" w:rsidR="002E3D69" w:rsidRPr="002E3D69" w:rsidRDefault="002E3D69" w:rsidP="002E3D69">
      <w:pPr>
        <w:pStyle w:val="ListParagraph"/>
        <w:rPr>
          <w:rFonts w:ascii="Arial" w:hAnsi="Arial" w:cs="Arial"/>
          <w:color w:val="000000"/>
          <w:sz w:val="20"/>
          <w:szCs w:val="20"/>
        </w:rPr>
      </w:pPr>
    </w:p>
    <w:p w14:paraId="332B8989" w14:textId="6402D0AB" w:rsidR="00D10589" w:rsidRPr="00E85CEA" w:rsidRDefault="00705C47" w:rsidP="00D10589">
      <w:pPr>
        <w:pStyle w:val="Normal1"/>
        <w:rPr>
          <w:rFonts w:ascii="Arial" w:eastAsia="Arial" w:hAnsi="Arial" w:cs="Arial"/>
          <w:b/>
          <w:color w:val="auto"/>
          <w:sz w:val="20"/>
        </w:rPr>
      </w:pPr>
      <w:r>
        <w:rPr>
          <w:rFonts w:ascii="Arial" w:eastAsia="Arial" w:hAnsi="Arial" w:cs="Arial"/>
          <w:b/>
          <w:color w:val="auto"/>
          <w:sz w:val="20"/>
        </w:rPr>
        <w:t xml:space="preserve">Founder and </w:t>
      </w:r>
      <w:r w:rsidR="00D10589" w:rsidRPr="00E85CEA">
        <w:rPr>
          <w:rFonts w:ascii="Arial" w:eastAsia="Arial" w:hAnsi="Arial" w:cs="Arial"/>
          <w:b/>
          <w:color w:val="auto"/>
          <w:sz w:val="20"/>
        </w:rPr>
        <w:t>Technology Strategy Consultant (Independent Contractor | Self Employed)</w:t>
      </w:r>
    </w:p>
    <w:p w14:paraId="28482377" w14:textId="7F72C0C2" w:rsidR="00D10589" w:rsidRPr="00E85CEA" w:rsidRDefault="00D10589" w:rsidP="00D10589">
      <w:pPr>
        <w:pStyle w:val="Normal1"/>
        <w:rPr>
          <w:rFonts w:ascii="Arial" w:eastAsia="Arial" w:hAnsi="Arial" w:cs="Arial"/>
          <w:color w:val="auto"/>
          <w:sz w:val="20"/>
        </w:rPr>
      </w:pPr>
      <w:r>
        <w:rPr>
          <w:rFonts w:ascii="Arial" w:eastAsia="Arial" w:hAnsi="Arial" w:cs="Arial"/>
          <w:color w:val="auto"/>
          <w:sz w:val="20"/>
        </w:rPr>
        <w:t>Connective Technologies</w:t>
      </w:r>
      <w:r w:rsidRPr="00E85CEA">
        <w:rPr>
          <w:rFonts w:ascii="Arial" w:eastAsia="Arial" w:hAnsi="Arial" w:cs="Arial"/>
          <w:color w:val="auto"/>
          <w:sz w:val="20"/>
        </w:rPr>
        <w:t xml:space="preserve"> | </w:t>
      </w:r>
      <w:r w:rsidR="00705C47">
        <w:rPr>
          <w:rFonts w:ascii="Arial" w:eastAsia="Arial" w:hAnsi="Arial" w:cs="Arial"/>
          <w:color w:val="auto"/>
          <w:sz w:val="20"/>
        </w:rPr>
        <w:t>July</w:t>
      </w:r>
      <w:r w:rsidRPr="00E85CEA">
        <w:rPr>
          <w:rFonts w:ascii="Arial" w:eastAsia="Arial" w:hAnsi="Arial" w:cs="Arial"/>
          <w:color w:val="auto"/>
          <w:sz w:val="20"/>
        </w:rPr>
        <w:t xml:space="preserve"> 20</w:t>
      </w:r>
      <w:r>
        <w:rPr>
          <w:rFonts w:ascii="Arial" w:eastAsia="Arial" w:hAnsi="Arial" w:cs="Arial"/>
          <w:color w:val="auto"/>
          <w:sz w:val="20"/>
        </w:rPr>
        <w:t>19</w:t>
      </w:r>
      <w:r w:rsidRPr="00E85CEA">
        <w:rPr>
          <w:rFonts w:ascii="Arial" w:eastAsia="Arial" w:hAnsi="Arial" w:cs="Arial"/>
          <w:color w:val="auto"/>
          <w:sz w:val="20"/>
        </w:rPr>
        <w:t xml:space="preserve"> – </w:t>
      </w:r>
      <w:r w:rsidR="00952E24">
        <w:rPr>
          <w:rFonts w:ascii="Arial" w:eastAsia="Arial" w:hAnsi="Arial" w:cs="Arial"/>
          <w:color w:val="auto"/>
          <w:sz w:val="20"/>
        </w:rPr>
        <w:t>April 2022</w:t>
      </w:r>
    </w:p>
    <w:p w14:paraId="728545C6" w14:textId="77777777" w:rsidR="00D10589" w:rsidRPr="00E85CEA" w:rsidRDefault="00D10589" w:rsidP="00D10589">
      <w:pPr>
        <w:pStyle w:val="Normal1"/>
        <w:tabs>
          <w:tab w:val="left" w:pos="5360"/>
        </w:tabs>
        <w:ind w:left="2160"/>
        <w:rPr>
          <w:rFonts w:ascii="Arial" w:hAnsi="Arial" w:cs="Arial"/>
          <w:color w:val="auto"/>
          <w:sz w:val="20"/>
          <w:szCs w:val="20"/>
        </w:rPr>
      </w:pPr>
      <w:r w:rsidRPr="00E85CEA">
        <w:rPr>
          <w:rFonts w:ascii="Arial" w:hAnsi="Arial" w:cs="Arial"/>
          <w:color w:val="auto"/>
          <w:sz w:val="20"/>
          <w:szCs w:val="20"/>
        </w:rPr>
        <w:tab/>
      </w:r>
    </w:p>
    <w:p w14:paraId="732600C7" w14:textId="1DAFE50B" w:rsidR="002E3D69" w:rsidRDefault="002E3D69" w:rsidP="002E3D69">
      <w:pPr>
        <w:pStyle w:val="Normal1"/>
        <w:numPr>
          <w:ilvl w:val="0"/>
          <w:numId w:val="26"/>
        </w:numPr>
        <w:rPr>
          <w:rFonts w:ascii="Arial" w:hAnsi="Arial" w:cs="Arial"/>
          <w:sz w:val="20"/>
          <w:szCs w:val="20"/>
        </w:rPr>
      </w:pPr>
      <w:r w:rsidRPr="00386A36">
        <w:rPr>
          <w:rFonts w:ascii="Arial" w:hAnsi="Arial" w:cs="Arial"/>
          <w:sz w:val="20"/>
          <w:szCs w:val="20"/>
        </w:rPr>
        <w:t>Founded a consultancy providing technology consulting and implementation support to small and mid-sized businesses, enhancing operational efficiencies and achieving client goals.</w:t>
      </w:r>
    </w:p>
    <w:p w14:paraId="5289486C" w14:textId="1CB82BC4" w:rsidR="00FB3265" w:rsidRPr="00FB3265" w:rsidRDefault="00FB3265" w:rsidP="00FB3265">
      <w:pPr>
        <w:numPr>
          <w:ilvl w:val="0"/>
          <w:numId w:val="26"/>
        </w:numPr>
        <w:rPr>
          <w:rFonts w:ascii="Arial" w:eastAsia="Arial" w:hAnsi="Arial" w:cs="Arial"/>
          <w:b/>
          <w:sz w:val="20"/>
        </w:rPr>
      </w:pPr>
      <w:r>
        <w:rPr>
          <w:rFonts w:ascii="Arial" w:hAnsi="Arial" w:cs="Arial"/>
          <w:color w:val="000000"/>
          <w:sz w:val="20"/>
          <w:szCs w:val="20"/>
          <w:lang w:eastAsia="ja-JP"/>
        </w:rPr>
        <w:t>Established partnerships with offshore vendors for technical development and PMO s</w:t>
      </w:r>
      <w:r w:rsidRPr="002A745A">
        <w:rPr>
          <w:rFonts w:ascii="Arial" w:hAnsi="Arial" w:cs="Arial"/>
          <w:color w:val="000000"/>
          <w:sz w:val="20"/>
          <w:szCs w:val="20"/>
          <w:lang w:eastAsia="ja-JP"/>
        </w:rPr>
        <w:t>uppor</w:t>
      </w:r>
      <w:r w:rsidRPr="002A745A">
        <w:rPr>
          <w:rFonts w:ascii="Arial" w:eastAsia="Arial" w:hAnsi="Arial" w:cs="Arial"/>
          <w:sz w:val="20"/>
        </w:rPr>
        <w:t>t</w:t>
      </w:r>
      <w:r>
        <w:rPr>
          <w:rFonts w:ascii="Arial" w:eastAsia="Arial" w:hAnsi="Arial" w:cs="Arial"/>
          <w:sz w:val="20"/>
        </w:rPr>
        <w:t>.</w:t>
      </w:r>
    </w:p>
    <w:p w14:paraId="11458BE9" w14:textId="394A5184" w:rsidR="004060B6" w:rsidRDefault="004060B6" w:rsidP="004060B6">
      <w:pPr>
        <w:pStyle w:val="Normal1"/>
        <w:numPr>
          <w:ilvl w:val="0"/>
          <w:numId w:val="26"/>
        </w:numPr>
        <w:rPr>
          <w:rFonts w:ascii="Arial" w:hAnsi="Arial" w:cs="Arial"/>
          <w:sz w:val="20"/>
          <w:szCs w:val="20"/>
        </w:rPr>
      </w:pPr>
      <w:r w:rsidRPr="004060B6">
        <w:rPr>
          <w:rFonts w:ascii="Arial" w:hAnsi="Arial" w:cs="Arial"/>
          <w:sz w:val="20"/>
          <w:szCs w:val="20"/>
        </w:rPr>
        <w:t>Developed contact center strategies that improved first-call resolution by 25% through workflow optimization and AI integration.</w:t>
      </w:r>
    </w:p>
    <w:p w14:paraId="6CD10CB2" w14:textId="77777777" w:rsidR="00862AB5" w:rsidRPr="00862AB5" w:rsidRDefault="00862AB5" w:rsidP="004060B6">
      <w:pPr>
        <w:pStyle w:val="Normal1"/>
        <w:numPr>
          <w:ilvl w:val="0"/>
          <w:numId w:val="26"/>
        </w:numPr>
        <w:rPr>
          <w:rFonts w:ascii="Arial" w:hAnsi="Arial" w:cs="Arial"/>
          <w:sz w:val="20"/>
          <w:szCs w:val="20"/>
        </w:rPr>
      </w:pPr>
      <w:r w:rsidRPr="00862AB5">
        <w:rPr>
          <w:rFonts w:ascii="Arial" w:hAnsi="Arial" w:cs="Arial"/>
          <w:sz w:val="20"/>
          <w:szCs w:val="20"/>
        </w:rPr>
        <w:t>Built customer success frameworks to drive client retention and growth, leading to a 35% revenue increase for a technology client.</w:t>
      </w:r>
    </w:p>
    <w:p w14:paraId="39DD4E6F" w14:textId="0AD421D7" w:rsidR="00A77942" w:rsidRPr="00A77942" w:rsidRDefault="00A77942" w:rsidP="00D443E9">
      <w:pPr>
        <w:pStyle w:val="Normal1"/>
        <w:numPr>
          <w:ilvl w:val="0"/>
          <w:numId w:val="26"/>
        </w:numPr>
        <w:rPr>
          <w:rFonts w:ascii="Arial" w:hAnsi="Arial" w:cs="Arial"/>
          <w:sz w:val="20"/>
          <w:szCs w:val="20"/>
        </w:rPr>
      </w:pPr>
      <w:r w:rsidRPr="00A77942">
        <w:rPr>
          <w:rFonts w:ascii="Arial" w:hAnsi="Arial" w:cs="Arial"/>
          <w:sz w:val="20"/>
          <w:szCs w:val="20"/>
        </w:rPr>
        <w:t>Designed and executed retention strategies focused on first-call resolution and workflow optimization, achieving a 25% increase in Customer Lifetime Value</w:t>
      </w:r>
      <w:r w:rsidR="00EB3BBB">
        <w:rPr>
          <w:rFonts w:ascii="Arial" w:hAnsi="Arial" w:cs="Arial"/>
          <w:sz w:val="20"/>
          <w:szCs w:val="20"/>
        </w:rPr>
        <w:t>.</w:t>
      </w:r>
    </w:p>
    <w:p w14:paraId="09C51C3D" w14:textId="77777777" w:rsidR="00883C7A" w:rsidRDefault="00883C7A" w:rsidP="002F6D60">
      <w:pPr>
        <w:pStyle w:val="Normal1"/>
        <w:rPr>
          <w:rFonts w:ascii="Arial" w:eastAsia="Arial" w:hAnsi="Arial" w:cs="Arial"/>
          <w:b/>
          <w:color w:val="auto"/>
          <w:sz w:val="20"/>
        </w:rPr>
      </w:pPr>
    </w:p>
    <w:p w14:paraId="47DA39F4" w14:textId="77777777" w:rsidR="00883C7A" w:rsidRDefault="00883C7A" w:rsidP="002F6D60">
      <w:pPr>
        <w:pStyle w:val="Normal1"/>
        <w:rPr>
          <w:rFonts w:ascii="Arial" w:eastAsia="Arial" w:hAnsi="Arial" w:cs="Arial"/>
          <w:b/>
          <w:color w:val="auto"/>
          <w:sz w:val="20"/>
        </w:rPr>
      </w:pPr>
    </w:p>
    <w:p w14:paraId="16B71031" w14:textId="69D913D1" w:rsidR="002F6D60" w:rsidRPr="00E85CEA" w:rsidRDefault="002F6D60" w:rsidP="002F6D60">
      <w:pPr>
        <w:pStyle w:val="Normal1"/>
        <w:rPr>
          <w:rFonts w:ascii="Arial" w:eastAsia="Arial" w:hAnsi="Arial" w:cs="Arial"/>
          <w:b/>
          <w:color w:val="auto"/>
          <w:sz w:val="20"/>
        </w:rPr>
      </w:pPr>
      <w:r w:rsidRPr="00E85CEA">
        <w:rPr>
          <w:rFonts w:ascii="Arial" w:eastAsia="Arial" w:hAnsi="Arial" w:cs="Arial"/>
          <w:b/>
          <w:color w:val="auto"/>
          <w:sz w:val="20"/>
        </w:rPr>
        <w:lastRenderedPageBreak/>
        <w:t>Salesforce Practice Director and Engagement Leader</w:t>
      </w:r>
    </w:p>
    <w:p w14:paraId="07F4ECAA" w14:textId="530B27E6" w:rsidR="002F6D60" w:rsidRPr="00E85CEA" w:rsidRDefault="002F6D60" w:rsidP="002F6D60">
      <w:pPr>
        <w:pStyle w:val="Normal1"/>
        <w:rPr>
          <w:rFonts w:ascii="Arial" w:eastAsia="Arial" w:hAnsi="Arial" w:cs="Arial"/>
          <w:color w:val="auto"/>
          <w:sz w:val="20"/>
        </w:rPr>
      </w:pPr>
      <w:r w:rsidRPr="00E85CEA">
        <w:rPr>
          <w:rFonts w:ascii="Arial" w:eastAsia="Arial" w:hAnsi="Arial" w:cs="Arial"/>
          <w:color w:val="auto"/>
          <w:sz w:val="20"/>
        </w:rPr>
        <w:t>Cognizant Technology</w:t>
      </w:r>
      <w:r w:rsidR="00D5516D">
        <w:rPr>
          <w:rFonts w:ascii="Arial" w:eastAsia="Arial" w:hAnsi="Arial" w:cs="Arial"/>
          <w:color w:val="auto"/>
          <w:sz w:val="20"/>
        </w:rPr>
        <w:t xml:space="preserve"> Solutions</w:t>
      </w:r>
      <w:r w:rsidRPr="00E85CEA">
        <w:rPr>
          <w:rFonts w:ascii="Arial" w:eastAsia="Arial" w:hAnsi="Arial" w:cs="Arial"/>
          <w:color w:val="auto"/>
          <w:sz w:val="20"/>
        </w:rPr>
        <w:t xml:space="preserve"> | </w:t>
      </w:r>
      <w:r w:rsidR="000F6254">
        <w:rPr>
          <w:rFonts w:ascii="Arial" w:eastAsia="Arial" w:hAnsi="Arial" w:cs="Arial"/>
          <w:color w:val="auto"/>
          <w:sz w:val="20"/>
        </w:rPr>
        <w:t>November</w:t>
      </w:r>
      <w:r w:rsidRPr="00E85CEA">
        <w:rPr>
          <w:rFonts w:ascii="Arial" w:eastAsia="Arial" w:hAnsi="Arial" w:cs="Arial"/>
          <w:color w:val="auto"/>
          <w:sz w:val="20"/>
        </w:rPr>
        <w:t xml:space="preserve"> 2018 – </w:t>
      </w:r>
      <w:r w:rsidR="007B05AC">
        <w:rPr>
          <w:rFonts w:ascii="Arial" w:eastAsia="Arial" w:hAnsi="Arial" w:cs="Arial"/>
          <w:color w:val="auto"/>
          <w:sz w:val="20"/>
        </w:rPr>
        <w:t>July 2019</w:t>
      </w:r>
      <w:r w:rsidRPr="00E85CEA">
        <w:rPr>
          <w:rFonts w:ascii="Arial" w:eastAsia="Arial" w:hAnsi="Arial" w:cs="Arial"/>
          <w:color w:val="auto"/>
          <w:sz w:val="20"/>
        </w:rPr>
        <w:t xml:space="preserve"> </w:t>
      </w:r>
    </w:p>
    <w:p w14:paraId="1DD20234" w14:textId="77777777" w:rsidR="004060B6" w:rsidRDefault="004060B6" w:rsidP="004060B6">
      <w:pPr>
        <w:rPr>
          <w:rFonts w:ascii="Arial" w:hAnsi="Arial" w:cs="Arial"/>
          <w:sz w:val="20"/>
          <w:szCs w:val="20"/>
        </w:rPr>
      </w:pPr>
    </w:p>
    <w:p w14:paraId="5F2F703A" w14:textId="2159F665" w:rsidR="00686ED9" w:rsidRDefault="00686ED9" w:rsidP="004060B6">
      <w:pPr>
        <w:pStyle w:val="ListParagraph"/>
        <w:numPr>
          <w:ilvl w:val="0"/>
          <w:numId w:val="27"/>
        </w:numPr>
        <w:rPr>
          <w:rFonts w:ascii="Arial" w:hAnsi="Arial" w:cs="Arial"/>
          <w:sz w:val="20"/>
          <w:szCs w:val="20"/>
        </w:rPr>
      </w:pPr>
      <w:r w:rsidRPr="00686ED9">
        <w:rPr>
          <w:rFonts w:ascii="Arial" w:hAnsi="Arial" w:cs="Arial"/>
          <w:sz w:val="20"/>
          <w:szCs w:val="20"/>
        </w:rPr>
        <w:t>Partnered with the Sales team to identify new project opportunities, resulting in a 20% increase in sales.</w:t>
      </w:r>
    </w:p>
    <w:p w14:paraId="459AC849" w14:textId="5A6F5A10" w:rsidR="00AD4DA0" w:rsidRPr="00AD4DA0" w:rsidRDefault="00AD4DA0" w:rsidP="004060B6">
      <w:pPr>
        <w:pStyle w:val="ListParagraph"/>
        <w:numPr>
          <w:ilvl w:val="0"/>
          <w:numId w:val="27"/>
        </w:numPr>
        <w:rPr>
          <w:rFonts w:ascii="Arial" w:hAnsi="Arial" w:cs="Arial"/>
          <w:sz w:val="20"/>
          <w:szCs w:val="20"/>
        </w:rPr>
      </w:pPr>
      <w:r w:rsidRPr="00AD4DA0">
        <w:rPr>
          <w:rFonts w:ascii="Arial" w:hAnsi="Arial" w:cs="Arial"/>
          <w:sz w:val="20"/>
          <w:szCs w:val="20"/>
        </w:rPr>
        <w:t xml:space="preserve">Applied customer success frameworks to improve client </w:t>
      </w:r>
      <w:r w:rsidRPr="00AD4DA0">
        <w:rPr>
          <w:rFonts w:ascii="Arial" w:hAnsi="Arial" w:cs="Arial"/>
          <w:sz w:val="20"/>
          <w:szCs w:val="20"/>
        </w:rPr>
        <w:t>engagement</w:t>
      </w:r>
      <w:r w:rsidRPr="00AD4DA0">
        <w:rPr>
          <w:rFonts w:ascii="Arial" w:hAnsi="Arial" w:cs="Arial"/>
          <w:sz w:val="20"/>
          <w:szCs w:val="20"/>
        </w:rPr>
        <w:t xml:space="preserve"> by 25%, aligning solutions with client needs to enhance Customer Lifetime Value</w:t>
      </w:r>
      <w:r w:rsidRPr="00AD4DA0">
        <w:rPr>
          <w:rFonts w:ascii="Arial" w:hAnsi="Arial" w:cs="Arial"/>
          <w:sz w:val="20"/>
          <w:szCs w:val="20"/>
        </w:rPr>
        <w:t>.</w:t>
      </w:r>
    </w:p>
    <w:p w14:paraId="54E99FCE" w14:textId="61838AD3" w:rsidR="00AD4DA0" w:rsidRPr="00AD4DA0" w:rsidRDefault="00AD4DA0" w:rsidP="004060B6">
      <w:pPr>
        <w:pStyle w:val="ListParagraph"/>
        <w:numPr>
          <w:ilvl w:val="0"/>
          <w:numId w:val="27"/>
        </w:numPr>
        <w:rPr>
          <w:rFonts w:ascii="Arial" w:hAnsi="Arial" w:cs="Arial"/>
          <w:sz w:val="20"/>
          <w:szCs w:val="20"/>
        </w:rPr>
      </w:pPr>
      <w:r w:rsidRPr="00AD4DA0">
        <w:rPr>
          <w:rFonts w:ascii="Arial" w:hAnsi="Arial" w:cs="Arial"/>
          <w:sz w:val="20"/>
          <w:szCs w:val="20"/>
        </w:rPr>
        <w:t xml:space="preserve">Developed client engagement strategies with C-level executives, resulting in </w:t>
      </w:r>
      <w:r w:rsidR="00EB3BBB">
        <w:rPr>
          <w:rFonts w:ascii="Arial" w:hAnsi="Arial" w:cs="Arial"/>
          <w:sz w:val="20"/>
          <w:szCs w:val="20"/>
        </w:rPr>
        <w:t>more substantial</w:t>
      </w:r>
      <w:r w:rsidRPr="00AD4DA0">
        <w:rPr>
          <w:rFonts w:ascii="Arial" w:hAnsi="Arial" w:cs="Arial"/>
          <w:sz w:val="20"/>
          <w:szCs w:val="20"/>
        </w:rPr>
        <w:t xml:space="preserve"> alignment on digital transformation goals and improved customer loyalty.</w:t>
      </w:r>
    </w:p>
    <w:p w14:paraId="79CAB0FF" w14:textId="64A8D15F" w:rsidR="00135AA1" w:rsidRDefault="004060B6" w:rsidP="004060B6">
      <w:pPr>
        <w:pStyle w:val="ListParagraph"/>
        <w:numPr>
          <w:ilvl w:val="0"/>
          <w:numId w:val="27"/>
        </w:numPr>
        <w:rPr>
          <w:rFonts w:ascii="Arial" w:hAnsi="Arial" w:cs="Arial"/>
          <w:sz w:val="20"/>
          <w:szCs w:val="20"/>
        </w:rPr>
      </w:pPr>
      <w:r w:rsidRPr="004060B6">
        <w:rPr>
          <w:rFonts w:ascii="Arial" w:hAnsi="Arial" w:cs="Arial"/>
          <w:sz w:val="20"/>
          <w:szCs w:val="20"/>
        </w:rPr>
        <w:t xml:space="preserve">Led a </w:t>
      </w:r>
      <w:r w:rsidR="00EB3BBB">
        <w:rPr>
          <w:rFonts w:ascii="Arial" w:hAnsi="Arial" w:cs="Arial"/>
          <w:sz w:val="20"/>
          <w:szCs w:val="20"/>
        </w:rPr>
        <w:t xml:space="preserve">global </w:t>
      </w:r>
      <w:r w:rsidRPr="004060B6">
        <w:rPr>
          <w:rFonts w:ascii="Arial" w:hAnsi="Arial" w:cs="Arial"/>
          <w:sz w:val="20"/>
          <w:szCs w:val="20"/>
        </w:rPr>
        <w:t>cross-functional team in designing a healthcare portal, improving access to patient data and reducing user access time by 30%.</w:t>
      </w:r>
    </w:p>
    <w:p w14:paraId="368B5869" w14:textId="77777777" w:rsidR="00686ED9" w:rsidRPr="00686ED9" w:rsidRDefault="00686ED9" w:rsidP="00686ED9">
      <w:pPr>
        <w:rPr>
          <w:rFonts w:ascii="Arial" w:hAnsi="Arial" w:cs="Arial"/>
          <w:sz w:val="20"/>
          <w:szCs w:val="20"/>
        </w:rPr>
      </w:pPr>
    </w:p>
    <w:p w14:paraId="45794360" w14:textId="54CDB533" w:rsidR="005E3F35" w:rsidRPr="00912E4A" w:rsidRDefault="005E3F35" w:rsidP="00912E4A">
      <w:pPr>
        <w:rPr>
          <w:rFonts w:ascii="Arial" w:hAnsi="Arial" w:cs="Arial"/>
          <w:sz w:val="20"/>
          <w:szCs w:val="20"/>
        </w:rPr>
      </w:pPr>
      <w:r w:rsidRPr="00912E4A">
        <w:rPr>
          <w:rFonts w:ascii="Arial" w:eastAsia="Arial" w:hAnsi="Arial" w:cs="Arial"/>
          <w:b/>
          <w:sz w:val="20"/>
        </w:rPr>
        <w:t xml:space="preserve">Director of Technical Solutions </w:t>
      </w:r>
    </w:p>
    <w:p w14:paraId="581A9C08" w14:textId="77777777" w:rsidR="005E3F35" w:rsidRPr="00E85CEA" w:rsidRDefault="005E3F35" w:rsidP="005E3F35">
      <w:pPr>
        <w:pStyle w:val="Normal1"/>
        <w:rPr>
          <w:rFonts w:ascii="Arial" w:eastAsia="Arial" w:hAnsi="Arial" w:cs="Arial"/>
          <w:color w:val="auto"/>
          <w:sz w:val="20"/>
        </w:rPr>
      </w:pPr>
      <w:r w:rsidRPr="00E85CEA">
        <w:rPr>
          <w:rFonts w:ascii="Arial" w:eastAsia="Arial" w:hAnsi="Arial" w:cs="Arial"/>
          <w:color w:val="auto"/>
          <w:sz w:val="20"/>
        </w:rPr>
        <w:t xml:space="preserve">Conduent Pharma Life Sciences &amp; Provider Services | January 2018 – May 2018 </w:t>
      </w:r>
    </w:p>
    <w:p w14:paraId="3622E05D" w14:textId="1D43BF23" w:rsidR="004060B6" w:rsidRPr="00686ED9" w:rsidRDefault="004060B6" w:rsidP="00686ED9">
      <w:pPr>
        <w:rPr>
          <w:rFonts w:ascii="Arial" w:hAnsi="Arial" w:cs="Arial"/>
          <w:sz w:val="20"/>
          <w:szCs w:val="20"/>
        </w:rPr>
      </w:pPr>
    </w:p>
    <w:p w14:paraId="58C84CD2" w14:textId="5032DEA1" w:rsidR="00686ED9" w:rsidRPr="00DF1983" w:rsidRDefault="00686ED9" w:rsidP="00686ED9">
      <w:pPr>
        <w:pStyle w:val="ListParagraph"/>
        <w:numPr>
          <w:ilvl w:val="0"/>
          <w:numId w:val="28"/>
        </w:numPr>
        <w:rPr>
          <w:rFonts w:ascii="Arial" w:hAnsi="Arial" w:cs="Arial"/>
          <w:sz w:val="20"/>
          <w:szCs w:val="20"/>
        </w:rPr>
      </w:pPr>
      <w:r w:rsidRPr="00DF1983">
        <w:rPr>
          <w:rFonts w:ascii="Arial" w:hAnsi="Arial" w:cs="Arial"/>
          <w:sz w:val="20"/>
          <w:szCs w:val="20"/>
        </w:rPr>
        <w:t>Transformed a state government contact center with digital tools, reducing reliance on live agents through self-service portals.</w:t>
      </w:r>
    </w:p>
    <w:p w14:paraId="6C859723" w14:textId="77777777" w:rsidR="00DF1983" w:rsidRPr="00DF1983" w:rsidRDefault="00DF1983" w:rsidP="00DF1983">
      <w:pPr>
        <w:pStyle w:val="ListParagraph"/>
        <w:numPr>
          <w:ilvl w:val="0"/>
          <w:numId w:val="28"/>
        </w:numPr>
        <w:rPr>
          <w:rFonts w:ascii="Arial" w:hAnsi="Arial" w:cs="Arial"/>
          <w:sz w:val="20"/>
          <w:szCs w:val="20"/>
        </w:rPr>
      </w:pPr>
      <w:r w:rsidRPr="00DF1983">
        <w:rPr>
          <w:rFonts w:ascii="Arial" w:hAnsi="Arial" w:cs="Arial"/>
          <w:sz w:val="20"/>
          <w:szCs w:val="20"/>
        </w:rPr>
        <w:t>Established customer success frameworks to support long-term client relationships, leading to a 10% operational cost reduction and increased customer satisfaction.</w:t>
      </w:r>
    </w:p>
    <w:p w14:paraId="34A959EA" w14:textId="1725EBE2" w:rsidR="00DF1983" w:rsidRDefault="00DF1983" w:rsidP="00EB3BBB">
      <w:pPr>
        <w:pStyle w:val="ListParagraph"/>
        <w:numPr>
          <w:ilvl w:val="0"/>
          <w:numId w:val="28"/>
        </w:numPr>
        <w:rPr>
          <w:rFonts w:ascii="Arial" w:hAnsi="Arial" w:cs="Arial"/>
          <w:sz w:val="20"/>
          <w:szCs w:val="20"/>
        </w:rPr>
      </w:pPr>
      <w:r w:rsidRPr="00DF1983">
        <w:rPr>
          <w:rFonts w:ascii="Arial" w:hAnsi="Arial" w:cs="Arial"/>
          <w:sz w:val="20"/>
          <w:szCs w:val="20"/>
        </w:rPr>
        <w:t>Spearheaded client retention strategies, improving customer lifetime value by incorporating automation and customer feedback mechanisms.</w:t>
      </w:r>
    </w:p>
    <w:p w14:paraId="4C20A298" w14:textId="77777777" w:rsidR="00EB3BBB" w:rsidRPr="00EB3BBB" w:rsidRDefault="00EB3BBB" w:rsidP="00EB3BBB">
      <w:pPr>
        <w:pStyle w:val="ListParagraph"/>
        <w:rPr>
          <w:rFonts w:ascii="Arial" w:hAnsi="Arial" w:cs="Arial"/>
          <w:sz w:val="20"/>
          <w:szCs w:val="20"/>
        </w:rPr>
      </w:pPr>
    </w:p>
    <w:p w14:paraId="574AB612" w14:textId="6BA95A0D" w:rsidR="005E3F35" w:rsidRPr="00880003" w:rsidRDefault="005E3F35" w:rsidP="00880003">
      <w:pPr>
        <w:rPr>
          <w:rFonts w:ascii="Arial" w:eastAsia="Arial" w:hAnsi="Arial" w:cs="Arial"/>
          <w:sz w:val="20"/>
          <w:lang w:eastAsia="ja-JP"/>
        </w:rPr>
      </w:pPr>
      <w:r w:rsidRPr="00E85CEA">
        <w:rPr>
          <w:rFonts w:ascii="Arial" w:eastAsia="Arial" w:hAnsi="Arial" w:cs="Arial"/>
          <w:b/>
          <w:sz w:val="20"/>
        </w:rPr>
        <w:t>Director of Technical Service Delivery</w:t>
      </w:r>
    </w:p>
    <w:p w14:paraId="6837C5F3" w14:textId="77777777" w:rsidR="005E3F35" w:rsidRPr="00E85CEA" w:rsidRDefault="005E3F35" w:rsidP="005E3F35">
      <w:pPr>
        <w:pStyle w:val="Normal1"/>
        <w:rPr>
          <w:rFonts w:ascii="Arial" w:eastAsia="Arial" w:hAnsi="Arial" w:cs="Arial"/>
          <w:color w:val="auto"/>
          <w:sz w:val="20"/>
        </w:rPr>
      </w:pPr>
      <w:r w:rsidRPr="00E85CEA">
        <w:rPr>
          <w:rFonts w:ascii="Arial" w:eastAsia="Arial" w:hAnsi="Arial" w:cs="Arial"/>
          <w:color w:val="auto"/>
          <w:sz w:val="20"/>
        </w:rPr>
        <w:t>Conduent Pharma Life Sciences | September 2015 – January 2018</w:t>
      </w:r>
    </w:p>
    <w:p w14:paraId="3EB1ED52" w14:textId="77777777" w:rsidR="005E3F35" w:rsidRPr="00E85CEA" w:rsidRDefault="005E3F35" w:rsidP="005E3F35">
      <w:pPr>
        <w:pStyle w:val="Normal1"/>
        <w:rPr>
          <w:rFonts w:ascii="Arial" w:eastAsia="Arial" w:hAnsi="Arial" w:cs="Arial"/>
          <w:color w:val="auto"/>
          <w:sz w:val="16"/>
          <w:szCs w:val="16"/>
        </w:rPr>
      </w:pPr>
    </w:p>
    <w:p w14:paraId="058C5D2F" w14:textId="6DBFD22D" w:rsidR="00DF1983" w:rsidRPr="0013619B" w:rsidRDefault="00DF1983" w:rsidP="00686ED9">
      <w:pPr>
        <w:pStyle w:val="Normal1"/>
        <w:numPr>
          <w:ilvl w:val="0"/>
          <w:numId w:val="30"/>
        </w:numPr>
        <w:rPr>
          <w:rFonts w:ascii="Arial" w:hAnsi="Arial" w:cs="Arial"/>
          <w:sz w:val="20"/>
          <w:szCs w:val="20"/>
          <w:shd w:val="clear" w:color="auto" w:fill="FFFFFF"/>
        </w:rPr>
      </w:pPr>
      <w:r w:rsidRPr="0013619B">
        <w:rPr>
          <w:rFonts w:ascii="Arial" w:hAnsi="Arial" w:cs="Arial"/>
          <w:sz w:val="20"/>
          <w:szCs w:val="20"/>
          <w:shd w:val="clear" w:color="auto" w:fill="FFFFFF"/>
        </w:rPr>
        <w:t>Boosted</w:t>
      </w:r>
      <w:r w:rsidR="00C80113" w:rsidRPr="0013619B">
        <w:rPr>
          <w:rFonts w:ascii="Arial" w:hAnsi="Arial" w:cs="Arial"/>
          <w:sz w:val="20"/>
          <w:szCs w:val="20"/>
          <w:shd w:val="clear" w:color="auto" w:fill="FFFFFF"/>
        </w:rPr>
        <w:t xml:space="preserve"> </w:t>
      </w:r>
      <w:r w:rsidRPr="0013619B">
        <w:rPr>
          <w:rFonts w:ascii="Arial" w:hAnsi="Arial" w:cs="Arial"/>
          <w:sz w:val="20"/>
          <w:szCs w:val="20"/>
          <w:shd w:val="clear" w:color="auto" w:fill="FFFFFF"/>
        </w:rPr>
        <w:t>CSAT by 20% through targeted client engagement strategies, optimized workforce performance, and streamlined service delivery.</w:t>
      </w:r>
      <w:r w:rsidRPr="0013619B">
        <w:rPr>
          <w:rFonts w:ascii="Arial" w:hAnsi="Arial" w:cs="Arial"/>
          <w:sz w:val="20"/>
          <w:szCs w:val="20"/>
          <w:shd w:val="clear" w:color="auto" w:fill="FFFFFF"/>
        </w:rPr>
        <w:t xml:space="preserve"> </w:t>
      </w:r>
    </w:p>
    <w:p w14:paraId="1030578A" w14:textId="54FD13DA" w:rsidR="00DF1983" w:rsidRPr="0013619B" w:rsidRDefault="00DF1983" w:rsidP="00686ED9">
      <w:pPr>
        <w:pStyle w:val="Normal1"/>
        <w:numPr>
          <w:ilvl w:val="0"/>
          <w:numId w:val="30"/>
        </w:numPr>
        <w:rPr>
          <w:rFonts w:ascii="Arial" w:hAnsi="Arial" w:cs="Arial"/>
          <w:sz w:val="20"/>
          <w:szCs w:val="20"/>
          <w:shd w:val="clear" w:color="auto" w:fill="FFFFFF"/>
        </w:rPr>
      </w:pPr>
      <w:r w:rsidRPr="0013619B">
        <w:rPr>
          <w:rFonts w:ascii="Arial" w:hAnsi="Arial" w:cs="Arial"/>
          <w:sz w:val="20"/>
          <w:szCs w:val="20"/>
          <w:shd w:val="clear" w:color="auto" w:fill="FFFFFF"/>
        </w:rPr>
        <w:t>Led cross-functional teams to implement AI-driven customer success frameworks and CRM solutions, achieving a 10% increase in operational efficiency and enhanced Customer Lifetime Value.</w:t>
      </w:r>
      <w:r w:rsidRPr="0013619B">
        <w:rPr>
          <w:rFonts w:ascii="Arial" w:hAnsi="Arial" w:cs="Arial"/>
          <w:sz w:val="20"/>
          <w:szCs w:val="20"/>
          <w:shd w:val="clear" w:color="auto" w:fill="FFFFFF"/>
        </w:rPr>
        <w:t xml:space="preserve"> </w:t>
      </w:r>
    </w:p>
    <w:p w14:paraId="4F969628" w14:textId="2C382799" w:rsidR="00686ED9" w:rsidRPr="0013619B" w:rsidRDefault="00686ED9" w:rsidP="00686ED9">
      <w:pPr>
        <w:pStyle w:val="Normal1"/>
        <w:numPr>
          <w:ilvl w:val="0"/>
          <w:numId w:val="30"/>
        </w:numPr>
        <w:rPr>
          <w:rFonts w:ascii="Arial" w:hAnsi="Arial" w:cs="Arial"/>
          <w:sz w:val="20"/>
          <w:szCs w:val="20"/>
          <w:shd w:val="clear" w:color="auto" w:fill="FFFFFF"/>
        </w:rPr>
      </w:pPr>
      <w:r w:rsidRPr="0013619B">
        <w:rPr>
          <w:rFonts w:ascii="Arial" w:hAnsi="Arial" w:cs="Arial"/>
          <w:sz w:val="20"/>
          <w:szCs w:val="20"/>
          <w:shd w:val="clear" w:color="auto" w:fill="FFFFFF"/>
        </w:rPr>
        <w:t>Partnered with sales teams to secure $70 million in new business by showcasing innovative technology solutions.</w:t>
      </w:r>
    </w:p>
    <w:p w14:paraId="0E5DC472" w14:textId="184512E1" w:rsidR="00EB3BBB" w:rsidRPr="0013619B" w:rsidRDefault="00EB3BBB" w:rsidP="00686ED9">
      <w:pPr>
        <w:pStyle w:val="Normal1"/>
        <w:numPr>
          <w:ilvl w:val="0"/>
          <w:numId w:val="30"/>
        </w:numPr>
        <w:rPr>
          <w:rFonts w:ascii="Arial" w:hAnsi="Arial" w:cs="Arial"/>
          <w:sz w:val="20"/>
          <w:szCs w:val="20"/>
          <w:shd w:val="clear" w:color="auto" w:fill="FFFFFF"/>
        </w:rPr>
      </w:pPr>
      <w:r w:rsidRPr="0013619B">
        <w:rPr>
          <w:rFonts w:ascii="Arial" w:hAnsi="Arial" w:cs="Arial"/>
          <w:sz w:val="20"/>
          <w:szCs w:val="20"/>
          <w:shd w:val="clear" w:color="auto" w:fill="FFFFFF"/>
        </w:rPr>
        <w:t>Spearheaded a Salesforce Lightning upgrade, reducing workflow steps by 40% to improve team productivity</w:t>
      </w:r>
      <w:r w:rsidR="007F0422" w:rsidRPr="0013619B">
        <w:rPr>
          <w:rFonts w:ascii="Arial" w:hAnsi="Arial" w:cs="Arial"/>
          <w:sz w:val="20"/>
          <w:szCs w:val="20"/>
          <w:shd w:val="clear" w:color="auto" w:fill="FFFFFF"/>
        </w:rPr>
        <w:t>.</w:t>
      </w:r>
    </w:p>
    <w:p w14:paraId="1D4747A9" w14:textId="7B696345" w:rsidR="00686ED9" w:rsidRPr="0013619B" w:rsidRDefault="00EB3BBB" w:rsidP="00686ED9">
      <w:pPr>
        <w:pStyle w:val="Normal1"/>
        <w:numPr>
          <w:ilvl w:val="0"/>
          <w:numId w:val="30"/>
        </w:numPr>
        <w:rPr>
          <w:rFonts w:ascii="Arial" w:hAnsi="Arial" w:cs="Arial"/>
          <w:sz w:val="20"/>
          <w:szCs w:val="20"/>
          <w:shd w:val="clear" w:color="auto" w:fill="FFFFFF"/>
        </w:rPr>
      </w:pPr>
      <w:r w:rsidRPr="0013619B">
        <w:rPr>
          <w:rFonts w:ascii="Arial" w:hAnsi="Arial" w:cs="Arial"/>
          <w:sz w:val="20"/>
          <w:szCs w:val="20"/>
          <w:shd w:val="clear" w:color="auto" w:fill="FFFFFF"/>
        </w:rPr>
        <w:t xml:space="preserve">Directed a multi-regional team, achieving a 40% defect reduction and ensuring high-quality client deliverables across technical solutions, fostering </w:t>
      </w:r>
      <w:r w:rsidR="007F0422" w:rsidRPr="0013619B">
        <w:rPr>
          <w:rFonts w:ascii="Arial" w:hAnsi="Arial" w:cs="Arial"/>
          <w:sz w:val="20"/>
          <w:szCs w:val="20"/>
          <w:shd w:val="clear" w:color="auto" w:fill="FFFFFF"/>
        </w:rPr>
        <w:t xml:space="preserve">high </w:t>
      </w:r>
      <w:r w:rsidRPr="0013619B">
        <w:rPr>
          <w:rFonts w:ascii="Arial" w:hAnsi="Arial" w:cs="Arial"/>
          <w:sz w:val="20"/>
          <w:szCs w:val="20"/>
          <w:shd w:val="clear" w:color="auto" w:fill="FFFFFF"/>
        </w:rPr>
        <w:t>client satisfaction and operational excellence.</w:t>
      </w:r>
    </w:p>
    <w:p w14:paraId="1E00A8A2" w14:textId="42BDFDD6" w:rsidR="00EB3BBB" w:rsidRPr="00EB3BBB" w:rsidRDefault="00EB3BBB" w:rsidP="00EB3BBB">
      <w:pPr>
        <w:pStyle w:val="Normal1"/>
        <w:rPr>
          <w:rFonts w:ascii="Arial" w:hAnsi="Arial" w:cs="Arial"/>
          <w:sz w:val="20"/>
          <w:szCs w:val="20"/>
          <w:shd w:val="clear" w:color="auto" w:fill="FFFFFF"/>
        </w:rPr>
      </w:pPr>
    </w:p>
    <w:p w14:paraId="0698F3B4" w14:textId="28B0AF71" w:rsidR="00B2780E" w:rsidRPr="00686ED9" w:rsidRDefault="00B2780E" w:rsidP="00686ED9">
      <w:pPr>
        <w:pStyle w:val="Normal1"/>
        <w:rPr>
          <w:rFonts w:ascii="Arial" w:hAnsi="Arial" w:cs="Arial"/>
          <w:sz w:val="20"/>
          <w:szCs w:val="20"/>
          <w:shd w:val="clear" w:color="auto" w:fill="FFFFFF"/>
        </w:rPr>
      </w:pPr>
      <w:r w:rsidRPr="00686ED9">
        <w:rPr>
          <w:rFonts w:ascii="Arial" w:eastAsia="Arial" w:hAnsi="Arial" w:cs="Arial"/>
          <w:b/>
          <w:color w:val="auto"/>
          <w:sz w:val="20"/>
        </w:rPr>
        <w:t>Technology Strategy Consultant (Independent Contractor | Self</w:t>
      </w:r>
      <w:r w:rsidR="00695B00" w:rsidRPr="00686ED9">
        <w:rPr>
          <w:rFonts w:ascii="Arial" w:eastAsia="Arial" w:hAnsi="Arial" w:cs="Arial"/>
          <w:b/>
          <w:color w:val="auto"/>
          <w:sz w:val="20"/>
        </w:rPr>
        <w:t>-</w:t>
      </w:r>
      <w:r w:rsidRPr="00686ED9">
        <w:rPr>
          <w:rFonts w:ascii="Arial" w:eastAsia="Arial" w:hAnsi="Arial" w:cs="Arial"/>
          <w:b/>
          <w:color w:val="auto"/>
          <w:sz w:val="20"/>
        </w:rPr>
        <w:t>Employed)</w:t>
      </w:r>
    </w:p>
    <w:p w14:paraId="34C9FF7B" w14:textId="4BD9AC4B" w:rsidR="00B2780E" w:rsidRPr="00E85CEA" w:rsidRDefault="00B2780E" w:rsidP="00B2780E">
      <w:pPr>
        <w:pStyle w:val="Normal1"/>
        <w:rPr>
          <w:rFonts w:ascii="Arial" w:eastAsia="Arial" w:hAnsi="Arial" w:cs="Arial"/>
          <w:color w:val="auto"/>
          <w:sz w:val="20"/>
        </w:rPr>
      </w:pPr>
      <w:r w:rsidRPr="00E85CEA">
        <w:rPr>
          <w:rFonts w:ascii="Arial" w:eastAsia="Arial" w:hAnsi="Arial" w:cs="Arial"/>
          <w:color w:val="auto"/>
          <w:sz w:val="20"/>
        </w:rPr>
        <w:t>Strategic Service Group</w:t>
      </w:r>
      <w:r w:rsidR="00BB42B0">
        <w:rPr>
          <w:rFonts w:ascii="Arial" w:eastAsia="Arial" w:hAnsi="Arial" w:cs="Arial"/>
          <w:color w:val="auto"/>
          <w:sz w:val="20"/>
        </w:rPr>
        <w:t xml:space="preserve"> </w:t>
      </w:r>
      <w:r w:rsidRPr="00E85CEA">
        <w:rPr>
          <w:rFonts w:ascii="Arial" w:eastAsia="Arial" w:hAnsi="Arial" w:cs="Arial"/>
          <w:color w:val="auto"/>
          <w:sz w:val="20"/>
        </w:rPr>
        <w:t>| January 2006 – September 2015</w:t>
      </w:r>
    </w:p>
    <w:p w14:paraId="50012D61" w14:textId="77777777" w:rsidR="00384006" w:rsidRPr="00E85CEA" w:rsidRDefault="00384006" w:rsidP="00384006">
      <w:pPr>
        <w:pStyle w:val="Normal1"/>
        <w:tabs>
          <w:tab w:val="left" w:pos="5360"/>
        </w:tabs>
        <w:ind w:left="2160"/>
        <w:rPr>
          <w:rFonts w:ascii="Arial" w:hAnsi="Arial" w:cs="Arial"/>
          <w:color w:val="auto"/>
          <w:sz w:val="20"/>
          <w:szCs w:val="20"/>
        </w:rPr>
      </w:pPr>
      <w:r w:rsidRPr="00E85CEA">
        <w:rPr>
          <w:rFonts w:ascii="Arial" w:hAnsi="Arial" w:cs="Arial"/>
          <w:color w:val="auto"/>
          <w:sz w:val="20"/>
          <w:szCs w:val="20"/>
        </w:rPr>
        <w:tab/>
      </w:r>
    </w:p>
    <w:p w14:paraId="4A161F8E" w14:textId="565B1E06" w:rsidR="007F0422" w:rsidRPr="0013619B" w:rsidRDefault="007F0422" w:rsidP="007F0422">
      <w:pPr>
        <w:pStyle w:val="Normal1"/>
        <w:numPr>
          <w:ilvl w:val="0"/>
          <w:numId w:val="31"/>
        </w:numPr>
        <w:tabs>
          <w:tab w:val="left" w:pos="5360"/>
        </w:tabs>
        <w:rPr>
          <w:rFonts w:ascii="Arial" w:hAnsi="Arial" w:cs="Arial"/>
          <w:color w:val="auto"/>
          <w:sz w:val="20"/>
          <w:szCs w:val="20"/>
        </w:rPr>
      </w:pPr>
      <w:r w:rsidRPr="0013619B">
        <w:rPr>
          <w:rFonts w:ascii="Arial" w:hAnsi="Arial" w:cs="Arial"/>
          <w:sz w:val="20"/>
          <w:szCs w:val="20"/>
        </w:rPr>
        <w:t>Founded a consultancy to help small and mid-size businesses grow by leveraging technology</w:t>
      </w:r>
      <w:r w:rsidR="0013619B" w:rsidRPr="0013619B">
        <w:rPr>
          <w:rFonts w:ascii="Arial" w:hAnsi="Arial" w:cs="Arial"/>
          <w:sz w:val="20"/>
          <w:szCs w:val="20"/>
        </w:rPr>
        <w:t>.</w:t>
      </w:r>
    </w:p>
    <w:p w14:paraId="0F24DD99" w14:textId="0F0F2622" w:rsidR="00EB3BBB" w:rsidRPr="0013619B" w:rsidRDefault="00EB3BBB" w:rsidP="00686ED9">
      <w:pPr>
        <w:pStyle w:val="Normal1"/>
        <w:numPr>
          <w:ilvl w:val="0"/>
          <w:numId w:val="31"/>
        </w:numPr>
        <w:tabs>
          <w:tab w:val="left" w:pos="720"/>
        </w:tabs>
        <w:rPr>
          <w:rFonts w:ascii="Arial" w:hAnsi="Arial" w:cs="Arial"/>
          <w:sz w:val="20"/>
          <w:szCs w:val="20"/>
        </w:rPr>
      </w:pPr>
      <w:r w:rsidRPr="0013619B">
        <w:rPr>
          <w:rFonts w:ascii="Arial" w:hAnsi="Arial" w:cs="Arial"/>
          <w:sz w:val="20"/>
          <w:szCs w:val="20"/>
        </w:rPr>
        <w:t>Delivered 100% on-time and within</w:t>
      </w:r>
      <w:r w:rsidR="007F0422" w:rsidRPr="0013619B">
        <w:rPr>
          <w:rFonts w:ascii="Arial" w:hAnsi="Arial" w:cs="Arial"/>
          <w:sz w:val="20"/>
          <w:szCs w:val="20"/>
        </w:rPr>
        <w:t xml:space="preserve"> </w:t>
      </w:r>
      <w:r w:rsidRPr="0013619B">
        <w:rPr>
          <w:rFonts w:ascii="Arial" w:hAnsi="Arial" w:cs="Arial"/>
          <w:sz w:val="20"/>
          <w:szCs w:val="20"/>
        </w:rPr>
        <w:t xml:space="preserve">budget projects by </w:t>
      </w:r>
      <w:r w:rsidR="0013619B" w:rsidRPr="0013619B">
        <w:rPr>
          <w:rFonts w:ascii="Arial" w:hAnsi="Arial" w:cs="Arial"/>
          <w:sz w:val="20"/>
          <w:szCs w:val="20"/>
        </w:rPr>
        <w:t>applying</w:t>
      </w:r>
      <w:r w:rsidRPr="0013619B">
        <w:rPr>
          <w:rFonts w:ascii="Arial" w:hAnsi="Arial" w:cs="Arial"/>
          <w:sz w:val="20"/>
          <w:szCs w:val="20"/>
        </w:rPr>
        <w:t xml:space="preserve"> </w:t>
      </w:r>
      <w:r w:rsidR="007F0422" w:rsidRPr="0013619B">
        <w:rPr>
          <w:rFonts w:ascii="Arial" w:hAnsi="Arial" w:cs="Arial"/>
          <w:sz w:val="20"/>
          <w:szCs w:val="20"/>
        </w:rPr>
        <w:t>a</w:t>
      </w:r>
      <w:r w:rsidRPr="0013619B">
        <w:rPr>
          <w:rFonts w:ascii="Arial" w:hAnsi="Arial" w:cs="Arial"/>
          <w:sz w:val="20"/>
          <w:szCs w:val="20"/>
        </w:rPr>
        <w:t xml:space="preserve">gile methodologies and </w:t>
      </w:r>
      <w:r w:rsidR="007F0422" w:rsidRPr="0013619B">
        <w:rPr>
          <w:rFonts w:ascii="Arial" w:hAnsi="Arial" w:cs="Arial"/>
          <w:sz w:val="20"/>
          <w:szCs w:val="20"/>
        </w:rPr>
        <w:t>l</w:t>
      </w:r>
      <w:r w:rsidRPr="0013619B">
        <w:rPr>
          <w:rFonts w:ascii="Arial" w:hAnsi="Arial" w:cs="Arial"/>
          <w:sz w:val="20"/>
          <w:szCs w:val="20"/>
        </w:rPr>
        <w:t>ean practices</w:t>
      </w:r>
      <w:r w:rsidR="0013619B" w:rsidRPr="0013619B">
        <w:rPr>
          <w:rFonts w:ascii="Arial" w:hAnsi="Arial" w:cs="Arial"/>
          <w:sz w:val="20"/>
          <w:szCs w:val="20"/>
        </w:rPr>
        <w:t>.</w:t>
      </w:r>
    </w:p>
    <w:p w14:paraId="298470EF" w14:textId="5CD92FFB" w:rsidR="00EB3BBB" w:rsidRPr="0013619B" w:rsidRDefault="00EB3BBB" w:rsidP="00686ED9">
      <w:pPr>
        <w:pStyle w:val="Normal1"/>
        <w:numPr>
          <w:ilvl w:val="0"/>
          <w:numId w:val="31"/>
        </w:numPr>
        <w:tabs>
          <w:tab w:val="left" w:pos="720"/>
        </w:tabs>
        <w:rPr>
          <w:rFonts w:ascii="Arial" w:hAnsi="Arial" w:cs="Arial"/>
          <w:sz w:val="20"/>
          <w:szCs w:val="20"/>
        </w:rPr>
      </w:pPr>
      <w:r w:rsidRPr="0013619B">
        <w:rPr>
          <w:rFonts w:ascii="Arial" w:hAnsi="Arial" w:cs="Arial"/>
          <w:sz w:val="20"/>
          <w:szCs w:val="20"/>
        </w:rPr>
        <w:t>Accelerated the sales cycle by 45% an</w:t>
      </w:r>
      <w:r w:rsidR="007F0422" w:rsidRPr="0013619B">
        <w:rPr>
          <w:rFonts w:ascii="Arial" w:hAnsi="Arial" w:cs="Arial"/>
          <w:sz w:val="20"/>
          <w:szCs w:val="20"/>
        </w:rPr>
        <w:t>d</w:t>
      </w:r>
      <w:r w:rsidRPr="0013619B">
        <w:rPr>
          <w:rFonts w:ascii="Arial" w:hAnsi="Arial" w:cs="Arial"/>
          <w:sz w:val="20"/>
          <w:szCs w:val="20"/>
        </w:rPr>
        <w:t xml:space="preserve"> increased average contract value </w:t>
      </w:r>
      <w:r w:rsidRPr="0013619B">
        <w:rPr>
          <w:rFonts w:ascii="Arial" w:hAnsi="Arial" w:cs="Arial"/>
          <w:sz w:val="20"/>
          <w:szCs w:val="20"/>
        </w:rPr>
        <w:t xml:space="preserve">for a startup technology client </w:t>
      </w:r>
      <w:r w:rsidRPr="0013619B">
        <w:rPr>
          <w:rFonts w:ascii="Arial" w:hAnsi="Arial" w:cs="Arial"/>
          <w:sz w:val="20"/>
          <w:szCs w:val="20"/>
        </w:rPr>
        <w:t xml:space="preserve">by deploying Salesforce CPQ, optimizing revenue operations and </w:t>
      </w:r>
      <w:r w:rsidR="0013619B" w:rsidRPr="0013619B">
        <w:rPr>
          <w:rFonts w:ascii="Arial" w:hAnsi="Arial" w:cs="Arial"/>
          <w:sz w:val="20"/>
          <w:szCs w:val="20"/>
        </w:rPr>
        <w:t>customer</w:t>
      </w:r>
      <w:r w:rsidRPr="0013619B">
        <w:rPr>
          <w:rFonts w:ascii="Arial" w:hAnsi="Arial" w:cs="Arial"/>
          <w:sz w:val="20"/>
          <w:szCs w:val="20"/>
        </w:rPr>
        <w:t xml:space="preserve"> acquisition.</w:t>
      </w:r>
      <w:r w:rsidRPr="0013619B">
        <w:rPr>
          <w:rFonts w:ascii="Arial" w:hAnsi="Arial" w:cs="Arial"/>
          <w:sz w:val="20"/>
          <w:szCs w:val="20"/>
        </w:rPr>
        <w:t xml:space="preserve"> </w:t>
      </w:r>
    </w:p>
    <w:p w14:paraId="687D9502" w14:textId="163D457B" w:rsidR="00EB3BBB" w:rsidRPr="0013619B" w:rsidRDefault="00EB3BBB" w:rsidP="00686ED9">
      <w:pPr>
        <w:pStyle w:val="Normal1"/>
        <w:numPr>
          <w:ilvl w:val="0"/>
          <w:numId w:val="31"/>
        </w:numPr>
        <w:tabs>
          <w:tab w:val="left" w:pos="720"/>
        </w:tabs>
        <w:rPr>
          <w:rFonts w:ascii="Arial" w:hAnsi="Arial" w:cs="Arial"/>
          <w:sz w:val="20"/>
          <w:szCs w:val="20"/>
        </w:rPr>
      </w:pPr>
      <w:r w:rsidRPr="0013619B">
        <w:rPr>
          <w:rFonts w:ascii="Arial" w:hAnsi="Arial" w:cs="Arial"/>
          <w:sz w:val="20"/>
          <w:szCs w:val="20"/>
        </w:rPr>
        <w:t>Designed data-driven dashboards for hospital systems, enhancing data analytics</w:t>
      </w:r>
      <w:r w:rsidR="0013619B" w:rsidRPr="0013619B">
        <w:rPr>
          <w:rFonts w:ascii="Arial" w:hAnsi="Arial" w:cs="Arial"/>
          <w:sz w:val="20"/>
          <w:szCs w:val="20"/>
        </w:rPr>
        <w:t>.</w:t>
      </w:r>
    </w:p>
    <w:p w14:paraId="04A6C4EB" w14:textId="1AC6FBEA" w:rsidR="00EB3BBB" w:rsidRPr="0013619B" w:rsidRDefault="00EB3BBB" w:rsidP="00686ED9">
      <w:pPr>
        <w:pStyle w:val="Normal1"/>
        <w:numPr>
          <w:ilvl w:val="0"/>
          <w:numId w:val="31"/>
        </w:numPr>
        <w:tabs>
          <w:tab w:val="left" w:pos="720"/>
        </w:tabs>
        <w:rPr>
          <w:rFonts w:ascii="Arial" w:hAnsi="Arial" w:cs="Arial"/>
          <w:sz w:val="20"/>
          <w:szCs w:val="20"/>
        </w:rPr>
      </w:pPr>
      <w:r w:rsidRPr="0013619B">
        <w:rPr>
          <w:rFonts w:ascii="Arial" w:hAnsi="Arial" w:cs="Arial"/>
          <w:sz w:val="20"/>
          <w:szCs w:val="20"/>
        </w:rPr>
        <w:t>Integrated Salesforce CRM with IVR systems, reducing average call times by 15% and boosting First Call Resolution (FCR) and Customer Lifetime Value</w:t>
      </w:r>
      <w:r w:rsidR="0013619B" w:rsidRPr="0013619B">
        <w:rPr>
          <w:rFonts w:ascii="Arial" w:hAnsi="Arial" w:cs="Arial"/>
          <w:sz w:val="20"/>
          <w:szCs w:val="20"/>
        </w:rPr>
        <w:t xml:space="preserve"> for a telecommunication client</w:t>
      </w:r>
      <w:r w:rsidRPr="0013619B">
        <w:rPr>
          <w:rFonts w:ascii="Arial" w:hAnsi="Arial" w:cs="Arial"/>
          <w:sz w:val="20"/>
          <w:szCs w:val="20"/>
        </w:rPr>
        <w:t>.</w:t>
      </w:r>
      <w:r w:rsidRPr="0013619B">
        <w:rPr>
          <w:rFonts w:ascii="Arial" w:hAnsi="Arial" w:cs="Arial"/>
          <w:sz w:val="20"/>
          <w:szCs w:val="20"/>
        </w:rPr>
        <w:t xml:space="preserve"> </w:t>
      </w:r>
    </w:p>
    <w:p w14:paraId="068AB29D" w14:textId="720DD80E" w:rsidR="00C80113" w:rsidRPr="0013619B" w:rsidRDefault="00214DBF" w:rsidP="00686ED9">
      <w:pPr>
        <w:pStyle w:val="Normal1"/>
        <w:numPr>
          <w:ilvl w:val="0"/>
          <w:numId w:val="31"/>
        </w:numPr>
        <w:tabs>
          <w:tab w:val="left" w:pos="720"/>
        </w:tabs>
        <w:rPr>
          <w:rFonts w:ascii="Arial" w:hAnsi="Arial" w:cs="Arial"/>
          <w:sz w:val="20"/>
          <w:szCs w:val="20"/>
        </w:rPr>
      </w:pPr>
      <w:r w:rsidRPr="0013619B">
        <w:rPr>
          <w:rFonts w:ascii="Arial" w:hAnsi="Arial" w:cs="Arial"/>
          <w:sz w:val="20"/>
          <w:szCs w:val="20"/>
        </w:rPr>
        <w:t>Built a state-of-the-art contact center for a</w:t>
      </w:r>
      <w:r w:rsidR="0013619B" w:rsidRPr="0013619B">
        <w:rPr>
          <w:rFonts w:ascii="Arial" w:hAnsi="Arial" w:cs="Arial"/>
          <w:sz w:val="20"/>
          <w:szCs w:val="20"/>
        </w:rPr>
        <w:t>n</w:t>
      </w:r>
      <w:r w:rsidRPr="0013619B">
        <w:rPr>
          <w:rFonts w:ascii="Arial" w:hAnsi="Arial" w:cs="Arial"/>
          <w:sz w:val="20"/>
          <w:szCs w:val="20"/>
        </w:rPr>
        <w:t xml:space="preserve"> </w:t>
      </w:r>
      <w:r w:rsidR="0013619B" w:rsidRPr="0013619B">
        <w:rPr>
          <w:rFonts w:ascii="Arial" w:hAnsi="Arial" w:cs="Arial"/>
          <w:sz w:val="20"/>
          <w:szCs w:val="20"/>
        </w:rPr>
        <w:t xml:space="preserve">online </w:t>
      </w:r>
      <w:r w:rsidRPr="0013619B">
        <w:rPr>
          <w:rFonts w:ascii="Arial" w:hAnsi="Arial" w:cs="Arial"/>
          <w:sz w:val="20"/>
          <w:szCs w:val="20"/>
        </w:rPr>
        <w:t xml:space="preserve">startup, selecting, negotiating, and implementing CRM, IVR, and ACD systems and developing contact center KPIs </w:t>
      </w:r>
    </w:p>
    <w:p w14:paraId="44590290" w14:textId="255D4772" w:rsidR="00214DBF" w:rsidRPr="0013619B" w:rsidRDefault="00EB3BBB" w:rsidP="00686ED9">
      <w:pPr>
        <w:pStyle w:val="Normal1"/>
        <w:numPr>
          <w:ilvl w:val="0"/>
          <w:numId w:val="31"/>
        </w:numPr>
        <w:tabs>
          <w:tab w:val="left" w:pos="720"/>
        </w:tabs>
        <w:rPr>
          <w:rFonts w:ascii="Arial" w:hAnsi="Arial" w:cs="Arial"/>
          <w:sz w:val="20"/>
          <w:szCs w:val="20"/>
        </w:rPr>
      </w:pPr>
      <w:r w:rsidRPr="0013619B">
        <w:rPr>
          <w:rFonts w:ascii="Arial" w:hAnsi="Arial" w:cs="Arial"/>
          <w:sz w:val="20"/>
          <w:szCs w:val="20"/>
        </w:rPr>
        <w:t>Integrated Salesforce CRM with IVR systems across client accounts, reducing average call times by 15% and boosting First Call Resolution (FCR) and Customer Lifetime Value</w:t>
      </w:r>
      <w:r w:rsidR="00C80113" w:rsidRPr="0013619B">
        <w:rPr>
          <w:rFonts w:ascii="Arial" w:hAnsi="Arial" w:cs="Arial"/>
          <w:sz w:val="20"/>
          <w:szCs w:val="20"/>
        </w:rPr>
        <w:t>.</w:t>
      </w:r>
    </w:p>
    <w:p w14:paraId="48FDF486" w14:textId="77777777" w:rsidR="00912E4A" w:rsidRPr="00747B52" w:rsidRDefault="00912E4A" w:rsidP="00912E4A">
      <w:pPr>
        <w:pStyle w:val="Normal1"/>
        <w:tabs>
          <w:tab w:val="left" w:pos="720"/>
        </w:tabs>
        <w:ind w:left="720"/>
        <w:rPr>
          <w:rFonts w:ascii="Arial" w:hAnsi="Arial" w:cs="Arial"/>
          <w:color w:val="auto"/>
          <w:sz w:val="20"/>
          <w:szCs w:val="20"/>
        </w:rPr>
      </w:pPr>
    </w:p>
    <w:p w14:paraId="5441BB31" w14:textId="27FE22B8" w:rsidR="005E3F35" w:rsidRPr="005D67BB" w:rsidRDefault="005E3F35" w:rsidP="005E3F35">
      <w:pPr>
        <w:pStyle w:val="Heading3"/>
        <w:rPr>
          <w:color w:val="auto"/>
        </w:rPr>
      </w:pPr>
      <w:r w:rsidRPr="005D67BB">
        <w:rPr>
          <w:rFonts w:ascii="Arial" w:eastAsia="Arial" w:hAnsi="Arial" w:cs="Arial"/>
          <w:color w:val="auto"/>
          <w:sz w:val="24"/>
        </w:rPr>
        <w:t>Education</w:t>
      </w:r>
    </w:p>
    <w:p w14:paraId="78B72595" w14:textId="77777777" w:rsidR="005E3F35" w:rsidRPr="000E0063" w:rsidRDefault="005E3F35" w:rsidP="005E3F35">
      <w:pPr>
        <w:pStyle w:val="Normal1"/>
        <w:pBdr>
          <w:top w:val="single" w:sz="4" w:space="1" w:color="auto"/>
        </w:pBdr>
        <w:rPr>
          <w:color w:val="auto"/>
          <w:sz w:val="10"/>
          <w:szCs w:val="10"/>
        </w:rPr>
      </w:pPr>
    </w:p>
    <w:p w14:paraId="2529BCB7" w14:textId="0B3D9754" w:rsidR="005E3F35" w:rsidRPr="000E0063" w:rsidRDefault="005E3F35" w:rsidP="005E3F35">
      <w:pPr>
        <w:pStyle w:val="Normal1"/>
        <w:rPr>
          <w:color w:val="auto"/>
          <w:sz w:val="10"/>
          <w:szCs w:val="10"/>
        </w:rPr>
      </w:pPr>
      <w:r w:rsidRPr="00F11539">
        <w:rPr>
          <w:rFonts w:ascii="Arial" w:eastAsia="Arial" w:hAnsi="Arial" w:cs="Arial"/>
          <w:color w:val="auto"/>
          <w:sz w:val="20"/>
        </w:rPr>
        <w:t xml:space="preserve">Bloomfield College – History </w:t>
      </w:r>
    </w:p>
    <w:p w14:paraId="4D398E6C" w14:textId="2F5675B9" w:rsidR="005E3F35" w:rsidRPr="00214DBF" w:rsidRDefault="005E3F35" w:rsidP="005E3F35">
      <w:pPr>
        <w:pStyle w:val="Heading3"/>
        <w:rPr>
          <w:rFonts w:ascii="Times New Roman" w:eastAsia="Times New Roman" w:hAnsi="Times New Roman" w:cs="Times New Roman"/>
          <w:b w:val="0"/>
          <w:color w:val="auto"/>
          <w:sz w:val="20"/>
          <w:szCs w:val="20"/>
        </w:rPr>
      </w:pPr>
      <w:r w:rsidRPr="00214DBF">
        <w:rPr>
          <w:rFonts w:ascii="Times New Roman" w:eastAsia="Times New Roman" w:hAnsi="Times New Roman" w:cs="Times New Roman"/>
          <w:b w:val="0"/>
          <w:color w:val="auto"/>
          <w:sz w:val="20"/>
          <w:szCs w:val="20"/>
        </w:rPr>
        <w:t>___________________________________________________________</w:t>
      </w:r>
      <w:r w:rsidR="00214DBF">
        <w:rPr>
          <w:rFonts w:ascii="Times New Roman" w:eastAsia="Times New Roman" w:hAnsi="Times New Roman" w:cs="Times New Roman"/>
          <w:b w:val="0"/>
          <w:color w:val="auto"/>
          <w:sz w:val="20"/>
          <w:szCs w:val="20"/>
        </w:rPr>
        <w:t>_______________________________</w:t>
      </w:r>
      <w:r w:rsidRPr="00214DBF">
        <w:rPr>
          <w:rFonts w:ascii="Times New Roman" w:eastAsia="Times New Roman" w:hAnsi="Times New Roman" w:cs="Times New Roman"/>
          <w:b w:val="0"/>
          <w:color w:val="auto"/>
          <w:sz w:val="20"/>
          <w:szCs w:val="20"/>
        </w:rPr>
        <w:t>__________________</w:t>
      </w:r>
    </w:p>
    <w:p w14:paraId="3419AC30" w14:textId="77777777" w:rsidR="005E3F35" w:rsidRPr="005D67BB" w:rsidRDefault="005E3F35" w:rsidP="005E3F35">
      <w:pPr>
        <w:pStyle w:val="Heading3"/>
        <w:rPr>
          <w:color w:val="auto"/>
        </w:rPr>
      </w:pPr>
      <w:r>
        <w:rPr>
          <w:rFonts w:ascii="Arial" w:eastAsia="Arial" w:hAnsi="Arial" w:cs="Arial"/>
          <w:color w:val="auto"/>
          <w:sz w:val="24"/>
        </w:rPr>
        <w:t xml:space="preserve">Technology Experience Highlights </w:t>
      </w:r>
    </w:p>
    <w:p w14:paraId="57EF76F1" w14:textId="77777777" w:rsidR="005E3F35" w:rsidRPr="007C25FF" w:rsidRDefault="005E3F35" w:rsidP="005E3F35">
      <w:pPr>
        <w:pStyle w:val="Normal1"/>
        <w:pBdr>
          <w:top w:val="single" w:sz="4" w:space="1" w:color="auto"/>
        </w:pBdr>
        <w:rPr>
          <w:color w:val="auto"/>
          <w:sz w:val="2"/>
          <w:szCs w:val="2"/>
        </w:rPr>
      </w:pPr>
    </w:p>
    <w:p w14:paraId="18B2DCA9" w14:textId="77777777" w:rsidR="005E3F35" w:rsidRPr="007C25FF" w:rsidRDefault="005E3F35" w:rsidP="005E3F35">
      <w:pPr>
        <w:pStyle w:val="Normal1"/>
        <w:rPr>
          <w:sz w:val="2"/>
          <w:szCs w:val="2"/>
        </w:rPr>
      </w:pPr>
    </w:p>
    <w:tbl>
      <w:tblPr>
        <w:tblW w:w="11138" w:type="dxa"/>
        <w:tblLayout w:type="fixed"/>
        <w:tblCellMar>
          <w:left w:w="10" w:type="dxa"/>
          <w:right w:w="10" w:type="dxa"/>
        </w:tblCellMar>
        <w:tblLook w:val="0000" w:firstRow="0" w:lastRow="0" w:firstColumn="0" w:lastColumn="0" w:noHBand="0" w:noVBand="0"/>
      </w:tblPr>
      <w:tblGrid>
        <w:gridCol w:w="3944"/>
        <w:gridCol w:w="3693"/>
        <w:gridCol w:w="3501"/>
      </w:tblGrid>
      <w:tr w:rsidR="005E3F35" w:rsidRPr="005D67BB" w14:paraId="643A321D" w14:textId="77777777" w:rsidTr="003A1D16">
        <w:trPr>
          <w:trHeight w:val="1241"/>
        </w:trPr>
        <w:tc>
          <w:tcPr>
            <w:tcW w:w="3944" w:type="dxa"/>
            <w:tcMar>
              <w:top w:w="100" w:type="dxa"/>
              <w:left w:w="0" w:type="dxa"/>
              <w:bottom w:w="100" w:type="dxa"/>
              <w:right w:w="0" w:type="dxa"/>
            </w:tcMar>
          </w:tcPr>
          <w:p w14:paraId="0FEB70AA" w14:textId="2620DA4D" w:rsidR="0043750C" w:rsidRDefault="0043750C" w:rsidP="005E3F35">
            <w:pPr>
              <w:pStyle w:val="Normal1"/>
              <w:numPr>
                <w:ilvl w:val="0"/>
                <w:numId w:val="6"/>
              </w:numPr>
              <w:tabs>
                <w:tab w:val="left" w:pos="605"/>
                <w:tab w:val="left" w:pos="720"/>
              </w:tabs>
              <w:rPr>
                <w:rFonts w:ascii="Arial" w:hAnsi="Arial" w:cs="Arial"/>
                <w:color w:val="auto"/>
                <w:sz w:val="20"/>
                <w:szCs w:val="20"/>
              </w:rPr>
            </w:pPr>
            <w:r>
              <w:rPr>
                <w:rFonts w:ascii="Arial" w:hAnsi="Arial" w:cs="Arial"/>
                <w:color w:val="auto"/>
                <w:sz w:val="20"/>
                <w:szCs w:val="20"/>
              </w:rPr>
              <w:t>Generative AI</w:t>
            </w:r>
          </w:p>
          <w:p w14:paraId="20C80275" w14:textId="3C1F1813" w:rsidR="005E3F35" w:rsidRPr="00021EA8" w:rsidRDefault="005E3F35" w:rsidP="005E3F35">
            <w:pPr>
              <w:pStyle w:val="Normal1"/>
              <w:numPr>
                <w:ilvl w:val="0"/>
                <w:numId w:val="6"/>
              </w:numPr>
              <w:tabs>
                <w:tab w:val="left" w:pos="605"/>
                <w:tab w:val="left" w:pos="720"/>
              </w:tabs>
              <w:rPr>
                <w:rFonts w:ascii="Arial" w:hAnsi="Arial" w:cs="Arial"/>
                <w:color w:val="auto"/>
                <w:sz w:val="20"/>
                <w:szCs w:val="20"/>
              </w:rPr>
            </w:pPr>
            <w:r w:rsidRPr="00021EA8">
              <w:rPr>
                <w:rFonts w:ascii="Arial" w:hAnsi="Arial" w:cs="Arial"/>
                <w:color w:val="auto"/>
                <w:sz w:val="20"/>
                <w:szCs w:val="20"/>
              </w:rPr>
              <w:t>Salesforce CRM</w:t>
            </w:r>
          </w:p>
          <w:p w14:paraId="23D7AA1D" w14:textId="77777777" w:rsidR="00811E12" w:rsidRDefault="00811E12" w:rsidP="005E3F35">
            <w:pPr>
              <w:pStyle w:val="Normal1"/>
              <w:numPr>
                <w:ilvl w:val="0"/>
                <w:numId w:val="6"/>
              </w:numPr>
              <w:tabs>
                <w:tab w:val="left" w:pos="605"/>
                <w:tab w:val="left" w:pos="720"/>
              </w:tabs>
              <w:rPr>
                <w:rFonts w:ascii="Arial" w:hAnsi="Arial" w:cs="Arial"/>
                <w:color w:val="auto"/>
                <w:sz w:val="20"/>
                <w:szCs w:val="20"/>
              </w:rPr>
            </w:pPr>
            <w:r w:rsidRPr="00811E12">
              <w:rPr>
                <w:rFonts w:ascii="Arial" w:hAnsi="Arial" w:cs="Arial"/>
                <w:color w:val="auto"/>
                <w:sz w:val="20"/>
                <w:szCs w:val="20"/>
              </w:rPr>
              <w:t>Amazon Web Services</w:t>
            </w:r>
          </w:p>
          <w:p w14:paraId="59B7EA38" w14:textId="234EDF42" w:rsidR="005E3F35" w:rsidRPr="00021EA8" w:rsidRDefault="005E3F35" w:rsidP="005E3F35">
            <w:pPr>
              <w:pStyle w:val="Normal1"/>
              <w:numPr>
                <w:ilvl w:val="0"/>
                <w:numId w:val="6"/>
              </w:numPr>
              <w:tabs>
                <w:tab w:val="left" w:pos="605"/>
                <w:tab w:val="left" w:pos="720"/>
              </w:tabs>
              <w:rPr>
                <w:rFonts w:ascii="Arial" w:hAnsi="Arial" w:cs="Arial"/>
                <w:color w:val="auto"/>
                <w:sz w:val="20"/>
                <w:szCs w:val="20"/>
              </w:rPr>
            </w:pPr>
            <w:r w:rsidRPr="00021EA8">
              <w:rPr>
                <w:rStyle w:val="normaltextrun"/>
                <w:rFonts w:ascii="Arial" w:hAnsi="Arial" w:cs="Arial"/>
                <w:sz w:val="20"/>
                <w:szCs w:val="20"/>
                <w:shd w:val="clear" w:color="auto" w:fill="FFFFFF"/>
              </w:rPr>
              <w:t>Microsoft Dynamics CRM</w:t>
            </w:r>
            <w:r w:rsidRPr="00021EA8">
              <w:rPr>
                <w:rStyle w:val="eop"/>
                <w:rFonts w:ascii="Arial" w:hAnsi="Arial" w:cs="Arial"/>
                <w:sz w:val="20"/>
                <w:szCs w:val="20"/>
                <w:shd w:val="clear" w:color="auto" w:fill="FFFFFF"/>
              </w:rPr>
              <w:t> </w:t>
            </w:r>
          </w:p>
          <w:p w14:paraId="6C584C81" w14:textId="2E944055" w:rsidR="005E3F35" w:rsidRPr="003A1D16" w:rsidRDefault="00811E12" w:rsidP="003A1D16">
            <w:pPr>
              <w:pStyle w:val="Normal1"/>
              <w:numPr>
                <w:ilvl w:val="0"/>
                <w:numId w:val="6"/>
              </w:numPr>
              <w:tabs>
                <w:tab w:val="left" w:pos="605"/>
                <w:tab w:val="left" w:pos="720"/>
              </w:tabs>
              <w:rPr>
                <w:rFonts w:ascii="Arial" w:hAnsi="Arial" w:cs="Arial"/>
                <w:color w:val="auto"/>
                <w:sz w:val="20"/>
                <w:szCs w:val="20"/>
              </w:rPr>
            </w:pPr>
            <w:r>
              <w:rPr>
                <w:rFonts w:ascii="Arial" w:eastAsia="Arial" w:hAnsi="Arial" w:cs="Arial"/>
                <w:color w:val="auto"/>
                <w:sz w:val="20"/>
                <w:szCs w:val="20"/>
              </w:rPr>
              <w:t>Copado C</w:t>
            </w:r>
            <w:r w:rsidR="003A1D16">
              <w:rPr>
                <w:rFonts w:ascii="Arial" w:eastAsia="Arial" w:hAnsi="Arial" w:cs="Arial"/>
                <w:color w:val="auto"/>
                <w:sz w:val="20"/>
                <w:szCs w:val="20"/>
              </w:rPr>
              <w:t>RT</w:t>
            </w:r>
          </w:p>
        </w:tc>
        <w:tc>
          <w:tcPr>
            <w:tcW w:w="3693" w:type="dxa"/>
            <w:tcMar>
              <w:top w:w="100" w:type="dxa"/>
              <w:left w:w="0" w:type="dxa"/>
              <w:bottom w:w="100" w:type="dxa"/>
              <w:right w:w="0" w:type="dxa"/>
            </w:tcMar>
          </w:tcPr>
          <w:p w14:paraId="127BEE12" w14:textId="77777777" w:rsidR="005E3F35" w:rsidRPr="00021EA8" w:rsidRDefault="005E3F35" w:rsidP="005E3F35">
            <w:pPr>
              <w:pStyle w:val="Normal1"/>
              <w:numPr>
                <w:ilvl w:val="0"/>
                <w:numId w:val="5"/>
              </w:numPr>
              <w:tabs>
                <w:tab w:val="left" w:pos="259"/>
                <w:tab w:val="left" w:pos="720"/>
              </w:tabs>
              <w:rPr>
                <w:rFonts w:ascii="Arial" w:hAnsi="Arial" w:cs="Arial"/>
                <w:color w:val="auto"/>
                <w:sz w:val="20"/>
                <w:szCs w:val="20"/>
              </w:rPr>
            </w:pPr>
            <w:r w:rsidRPr="00021EA8">
              <w:rPr>
                <w:rFonts w:ascii="Arial" w:hAnsi="Arial" w:cs="Arial"/>
                <w:color w:val="auto"/>
                <w:sz w:val="20"/>
                <w:szCs w:val="20"/>
              </w:rPr>
              <w:t>Informatica</w:t>
            </w:r>
          </w:p>
          <w:p w14:paraId="3768F019" w14:textId="77777777" w:rsidR="005E3F35" w:rsidRPr="00021EA8" w:rsidRDefault="005E3F35" w:rsidP="005E3F35">
            <w:pPr>
              <w:pStyle w:val="Normal1"/>
              <w:numPr>
                <w:ilvl w:val="0"/>
                <w:numId w:val="5"/>
              </w:numPr>
              <w:tabs>
                <w:tab w:val="left" w:pos="259"/>
                <w:tab w:val="left" w:pos="720"/>
              </w:tabs>
              <w:rPr>
                <w:rFonts w:ascii="Arial" w:hAnsi="Arial" w:cs="Arial"/>
                <w:color w:val="auto"/>
                <w:sz w:val="20"/>
                <w:szCs w:val="20"/>
              </w:rPr>
            </w:pPr>
            <w:r>
              <w:rPr>
                <w:rFonts w:ascii="Arial" w:eastAsia="Arial" w:hAnsi="Arial" w:cs="Arial"/>
                <w:color w:val="auto"/>
                <w:sz w:val="20"/>
                <w:szCs w:val="20"/>
              </w:rPr>
              <w:t>JIRA</w:t>
            </w:r>
          </w:p>
          <w:p w14:paraId="4FCFB477" w14:textId="77777777" w:rsidR="005E3F35" w:rsidRPr="00021EA8" w:rsidRDefault="005E3F35" w:rsidP="005E3F35">
            <w:pPr>
              <w:pStyle w:val="Normal1"/>
              <w:numPr>
                <w:ilvl w:val="0"/>
                <w:numId w:val="5"/>
              </w:numPr>
              <w:tabs>
                <w:tab w:val="left" w:pos="259"/>
                <w:tab w:val="left" w:pos="720"/>
              </w:tabs>
              <w:rPr>
                <w:rFonts w:ascii="Arial" w:hAnsi="Arial" w:cs="Arial"/>
                <w:color w:val="auto"/>
                <w:sz w:val="20"/>
                <w:szCs w:val="20"/>
              </w:rPr>
            </w:pPr>
            <w:r w:rsidRPr="00021EA8">
              <w:rPr>
                <w:rFonts w:ascii="Arial" w:hAnsi="Arial" w:cs="Arial"/>
                <w:color w:val="auto"/>
                <w:sz w:val="20"/>
                <w:szCs w:val="20"/>
              </w:rPr>
              <w:t>Tableau</w:t>
            </w:r>
          </w:p>
          <w:p w14:paraId="6E4B1AB6" w14:textId="77777777" w:rsidR="005E3F35" w:rsidRPr="00021EA8" w:rsidRDefault="005E3F35" w:rsidP="005E3F35">
            <w:pPr>
              <w:pStyle w:val="Normal1"/>
              <w:numPr>
                <w:ilvl w:val="0"/>
                <w:numId w:val="5"/>
              </w:numPr>
              <w:tabs>
                <w:tab w:val="left" w:pos="259"/>
                <w:tab w:val="left" w:pos="720"/>
              </w:tabs>
              <w:rPr>
                <w:rFonts w:ascii="Arial" w:hAnsi="Arial" w:cs="Arial"/>
                <w:color w:val="auto"/>
                <w:sz w:val="20"/>
                <w:szCs w:val="20"/>
              </w:rPr>
            </w:pPr>
            <w:r w:rsidRPr="00021EA8">
              <w:rPr>
                <w:rFonts w:ascii="Arial" w:hAnsi="Arial" w:cs="Arial"/>
                <w:color w:val="auto"/>
                <w:sz w:val="20"/>
                <w:szCs w:val="20"/>
              </w:rPr>
              <w:t>Micro Strategies</w:t>
            </w:r>
          </w:p>
          <w:p w14:paraId="524C9E05" w14:textId="381A48C5" w:rsidR="005E3F35" w:rsidRPr="00021EA8" w:rsidRDefault="00811E12" w:rsidP="005E3F35">
            <w:pPr>
              <w:pStyle w:val="Normal1"/>
              <w:numPr>
                <w:ilvl w:val="0"/>
                <w:numId w:val="5"/>
              </w:numPr>
              <w:tabs>
                <w:tab w:val="left" w:pos="259"/>
                <w:tab w:val="left" w:pos="720"/>
              </w:tabs>
              <w:rPr>
                <w:rFonts w:ascii="Arial" w:hAnsi="Arial" w:cs="Arial"/>
                <w:color w:val="auto"/>
                <w:sz w:val="20"/>
                <w:szCs w:val="20"/>
              </w:rPr>
            </w:pPr>
            <w:r w:rsidRPr="00811E12">
              <w:rPr>
                <w:rFonts w:ascii="Arial" w:hAnsi="Arial" w:cs="Arial"/>
                <w:sz w:val="20"/>
                <w:szCs w:val="20"/>
              </w:rPr>
              <w:t>Google Cloud Platform</w:t>
            </w:r>
          </w:p>
        </w:tc>
        <w:tc>
          <w:tcPr>
            <w:tcW w:w="3501" w:type="dxa"/>
            <w:tcMar>
              <w:top w:w="100" w:type="dxa"/>
              <w:left w:w="0" w:type="dxa"/>
              <w:bottom w:w="100" w:type="dxa"/>
              <w:right w:w="0" w:type="dxa"/>
            </w:tcMar>
          </w:tcPr>
          <w:p w14:paraId="605700DA" w14:textId="77777777" w:rsidR="005E3F35" w:rsidRPr="00021EA8" w:rsidRDefault="005E3F35" w:rsidP="005E3F35">
            <w:pPr>
              <w:pStyle w:val="Normal1"/>
              <w:numPr>
                <w:ilvl w:val="0"/>
                <w:numId w:val="5"/>
              </w:numPr>
              <w:tabs>
                <w:tab w:val="left" w:pos="259"/>
                <w:tab w:val="left" w:pos="720"/>
              </w:tabs>
              <w:rPr>
                <w:rFonts w:ascii="Arial" w:hAnsi="Arial" w:cs="Arial"/>
                <w:color w:val="auto"/>
                <w:sz w:val="20"/>
                <w:szCs w:val="20"/>
              </w:rPr>
            </w:pPr>
            <w:r>
              <w:rPr>
                <w:rFonts w:ascii="Arial" w:hAnsi="Arial" w:cs="Arial"/>
                <w:color w:val="auto"/>
                <w:sz w:val="20"/>
                <w:szCs w:val="20"/>
              </w:rPr>
              <w:t>NICE inContact</w:t>
            </w:r>
          </w:p>
          <w:p w14:paraId="1FA0EE08" w14:textId="2DAB3D7F" w:rsidR="005E3F35" w:rsidRDefault="005E3F35" w:rsidP="005E3F35">
            <w:pPr>
              <w:pStyle w:val="Normal1"/>
              <w:numPr>
                <w:ilvl w:val="0"/>
                <w:numId w:val="5"/>
              </w:numPr>
              <w:tabs>
                <w:tab w:val="left" w:pos="259"/>
                <w:tab w:val="left" w:pos="720"/>
              </w:tabs>
              <w:rPr>
                <w:rFonts w:ascii="Arial" w:hAnsi="Arial" w:cs="Arial"/>
                <w:color w:val="auto"/>
                <w:sz w:val="20"/>
                <w:szCs w:val="20"/>
              </w:rPr>
            </w:pPr>
            <w:proofErr w:type="spellStart"/>
            <w:r>
              <w:rPr>
                <w:rFonts w:ascii="Arial" w:hAnsi="Arial" w:cs="Arial"/>
                <w:color w:val="auto"/>
                <w:sz w:val="20"/>
                <w:szCs w:val="20"/>
              </w:rPr>
              <w:t>Zoho</w:t>
            </w:r>
            <w:proofErr w:type="spellEnd"/>
            <w:r>
              <w:rPr>
                <w:rFonts w:ascii="Arial" w:hAnsi="Arial" w:cs="Arial"/>
                <w:color w:val="auto"/>
                <w:sz w:val="20"/>
                <w:szCs w:val="20"/>
              </w:rPr>
              <w:t xml:space="preserve"> CRM</w:t>
            </w:r>
          </w:p>
          <w:p w14:paraId="7BD87D1F" w14:textId="77777777" w:rsidR="005E3F35" w:rsidRDefault="005E3F35" w:rsidP="005E3F35">
            <w:pPr>
              <w:pStyle w:val="Normal1"/>
              <w:numPr>
                <w:ilvl w:val="0"/>
                <w:numId w:val="5"/>
              </w:numPr>
              <w:tabs>
                <w:tab w:val="left" w:pos="259"/>
                <w:tab w:val="left" w:pos="720"/>
              </w:tabs>
              <w:rPr>
                <w:rFonts w:ascii="Arial" w:hAnsi="Arial" w:cs="Arial"/>
                <w:color w:val="auto"/>
                <w:sz w:val="20"/>
                <w:szCs w:val="20"/>
              </w:rPr>
            </w:pPr>
            <w:r w:rsidRPr="00C63D2D">
              <w:rPr>
                <w:rFonts w:ascii="Arial" w:hAnsi="Arial" w:cs="Arial"/>
                <w:color w:val="auto"/>
                <w:sz w:val="20"/>
                <w:szCs w:val="20"/>
              </w:rPr>
              <w:t>Microsoft Azure</w:t>
            </w:r>
          </w:p>
          <w:p w14:paraId="40EED1F6" w14:textId="77777777" w:rsidR="005E3F35" w:rsidRPr="003A1D16" w:rsidRDefault="005E3F35" w:rsidP="005E3F35">
            <w:pPr>
              <w:pStyle w:val="Normal1"/>
              <w:numPr>
                <w:ilvl w:val="0"/>
                <w:numId w:val="5"/>
              </w:numPr>
              <w:tabs>
                <w:tab w:val="left" w:pos="259"/>
                <w:tab w:val="left" w:pos="720"/>
              </w:tabs>
              <w:rPr>
                <w:rStyle w:val="spellingerror"/>
                <w:rFonts w:ascii="Arial" w:hAnsi="Arial" w:cs="Arial"/>
                <w:color w:val="auto"/>
                <w:sz w:val="20"/>
                <w:szCs w:val="20"/>
              </w:rPr>
            </w:pPr>
            <w:proofErr w:type="spellStart"/>
            <w:r w:rsidRPr="00F11539">
              <w:rPr>
                <w:rStyle w:val="spellingerror"/>
                <w:rFonts w:ascii="Arial" w:hAnsi="Arial" w:cs="Arial"/>
                <w:sz w:val="20"/>
                <w:szCs w:val="20"/>
                <w:bdr w:val="none" w:sz="0" w:space="0" w:color="auto" w:frame="1"/>
              </w:rPr>
              <w:t>Apptu</w:t>
            </w:r>
            <w:r>
              <w:rPr>
                <w:rStyle w:val="spellingerror"/>
                <w:rFonts w:ascii="Arial" w:hAnsi="Arial" w:cs="Arial"/>
                <w:sz w:val="20"/>
                <w:szCs w:val="20"/>
                <w:bdr w:val="none" w:sz="0" w:space="0" w:color="auto" w:frame="1"/>
              </w:rPr>
              <w:t>s</w:t>
            </w:r>
            <w:proofErr w:type="spellEnd"/>
          </w:p>
          <w:p w14:paraId="3B4514C2" w14:textId="62DA0F7A" w:rsidR="003A1D16" w:rsidRPr="003A1D16" w:rsidRDefault="003A1D16" w:rsidP="005E3F35">
            <w:pPr>
              <w:pStyle w:val="Normal1"/>
              <w:numPr>
                <w:ilvl w:val="0"/>
                <w:numId w:val="5"/>
              </w:numPr>
              <w:tabs>
                <w:tab w:val="left" w:pos="259"/>
                <w:tab w:val="left" w:pos="720"/>
              </w:tabs>
              <w:rPr>
                <w:rFonts w:ascii="Arial" w:hAnsi="Arial" w:cs="Arial"/>
                <w:color w:val="auto"/>
                <w:sz w:val="20"/>
                <w:szCs w:val="20"/>
              </w:rPr>
            </w:pPr>
            <w:proofErr w:type="spellStart"/>
            <w:r w:rsidRPr="003A1D16">
              <w:rPr>
                <w:rStyle w:val="spellingerror"/>
                <w:rFonts w:ascii="Arial" w:hAnsi="Arial" w:cs="Arial"/>
                <w:sz w:val="20"/>
                <w:szCs w:val="20"/>
                <w:bdr w:val="none" w:sz="0" w:space="0" w:color="auto" w:frame="1"/>
              </w:rPr>
              <w:t>SmartSheets</w:t>
            </w:r>
            <w:proofErr w:type="spellEnd"/>
          </w:p>
        </w:tc>
      </w:tr>
    </w:tbl>
    <w:p w14:paraId="27FF8CAD" w14:textId="77777777" w:rsidR="00D650BB" w:rsidRDefault="00D650BB" w:rsidP="0013619B"/>
    <w:sectPr w:rsidR="00D650BB" w:rsidSect="006B035D">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542BE2" w14:textId="77777777" w:rsidR="006A27E3" w:rsidRDefault="006A27E3" w:rsidP="003F7677">
      <w:r>
        <w:separator/>
      </w:r>
    </w:p>
  </w:endnote>
  <w:endnote w:type="continuationSeparator" w:id="0">
    <w:p w14:paraId="251BFFB4" w14:textId="77777777" w:rsidR="006A27E3" w:rsidRDefault="006A27E3" w:rsidP="003F7677">
      <w:r>
        <w:continuationSeparator/>
      </w:r>
    </w:p>
  </w:endnote>
  <w:endnote w:type="continuationNotice" w:id="1">
    <w:p w14:paraId="6C607DAE" w14:textId="77777777" w:rsidR="006A27E3" w:rsidRDefault="006A27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83DD70" w14:textId="77777777" w:rsidR="006A27E3" w:rsidRDefault="006A27E3" w:rsidP="003F7677">
      <w:r>
        <w:separator/>
      </w:r>
    </w:p>
  </w:footnote>
  <w:footnote w:type="continuationSeparator" w:id="0">
    <w:p w14:paraId="51122FA6" w14:textId="77777777" w:rsidR="006A27E3" w:rsidRDefault="006A27E3" w:rsidP="003F7677">
      <w:r>
        <w:continuationSeparator/>
      </w:r>
    </w:p>
  </w:footnote>
  <w:footnote w:type="continuationNotice" w:id="1">
    <w:p w14:paraId="3A45291C" w14:textId="77777777" w:rsidR="006A27E3" w:rsidRDefault="006A27E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E6390"/>
    <w:multiLevelType w:val="hybridMultilevel"/>
    <w:tmpl w:val="A9804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4079E0"/>
    <w:multiLevelType w:val="hybridMultilevel"/>
    <w:tmpl w:val="BEC04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9721EA"/>
    <w:multiLevelType w:val="hybridMultilevel"/>
    <w:tmpl w:val="8BD03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5F6F9B"/>
    <w:multiLevelType w:val="multilevel"/>
    <w:tmpl w:val="A9E64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016ED2"/>
    <w:multiLevelType w:val="hybridMultilevel"/>
    <w:tmpl w:val="60C62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157E11"/>
    <w:multiLevelType w:val="multilevel"/>
    <w:tmpl w:val="51104CF0"/>
    <w:lvl w:ilvl="0">
      <w:start w:val="1"/>
      <w:numFmt w:val="bullet"/>
      <w:lvlText w:val="●"/>
      <w:lvlJc w:val="left"/>
      <w:pPr>
        <w:ind w:left="360" w:firstLine="360"/>
      </w:pPr>
      <w:rPr>
        <w:rFonts w:ascii="Verdana" w:eastAsia="Verdana" w:hAnsi="Verdana" w:cs="Verdana"/>
        <w:b w:val="0"/>
        <w:i w:val="0"/>
        <w:smallCaps w:val="0"/>
        <w:strike w:val="0"/>
        <w:color w:val="000000"/>
        <w:sz w:val="20"/>
        <w:u w:val="none"/>
        <w:vertAlign w:val="baseline"/>
      </w:rPr>
    </w:lvl>
    <w:lvl w:ilvl="1">
      <w:start w:val="1"/>
      <w:numFmt w:val="bullet"/>
      <w:lvlText w:val="○"/>
      <w:lvlJc w:val="left"/>
      <w:pPr>
        <w:ind w:left="1440" w:firstLine="0"/>
      </w:pPr>
      <w:rPr>
        <w:rFonts w:ascii="Arial" w:eastAsia="Arial" w:hAnsi="Arial" w:cs="Arial"/>
        <w:b w:val="0"/>
        <w:i w:val="0"/>
        <w:smallCaps w:val="0"/>
        <w:strike w:val="0"/>
        <w:color w:val="000000"/>
        <w:sz w:val="20"/>
        <w:u w:val="none"/>
        <w:vertAlign w:val="baseline"/>
      </w:rPr>
    </w:lvl>
    <w:lvl w:ilvl="2">
      <w:start w:val="1"/>
      <w:numFmt w:val="bullet"/>
      <w:lvlText w:val="■"/>
      <w:lvlJc w:val="left"/>
      <w:pPr>
        <w:ind w:left="2160" w:firstLine="0"/>
      </w:pPr>
      <w:rPr>
        <w:rFonts w:ascii="Verdana" w:eastAsia="Verdana" w:hAnsi="Verdana" w:cs="Verdana"/>
        <w:b w:val="0"/>
        <w:i w:val="0"/>
        <w:smallCaps w:val="0"/>
        <w:strike w:val="0"/>
        <w:color w:val="000000"/>
        <w:sz w:val="20"/>
        <w:u w:val="none"/>
        <w:vertAlign w:val="baseline"/>
      </w:rPr>
    </w:lvl>
    <w:lvl w:ilvl="3">
      <w:start w:val="1"/>
      <w:numFmt w:val="bullet"/>
      <w:lvlText w:val="●"/>
      <w:lvlJc w:val="left"/>
      <w:pPr>
        <w:ind w:left="2880" w:firstLine="0"/>
      </w:pPr>
      <w:rPr>
        <w:rFonts w:ascii="Verdana" w:eastAsia="Verdana" w:hAnsi="Verdana" w:cs="Verdana"/>
        <w:b w:val="0"/>
        <w:i w:val="0"/>
        <w:smallCaps w:val="0"/>
        <w:strike w:val="0"/>
        <w:color w:val="000000"/>
        <w:sz w:val="20"/>
        <w:u w:val="none"/>
        <w:vertAlign w:val="baseline"/>
      </w:rPr>
    </w:lvl>
    <w:lvl w:ilvl="4">
      <w:start w:val="1"/>
      <w:numFmt w:val="bullet"/>
      <w:lvlText w:val="○"/>
      <w:lvlJc w:val="left"/>
      <w:pPr>
        <w:ind w:left="3600" w:firstLine="0"/>
      </w:pPr>
      <w:rPr>
        <w:rFonts w:ascii="Courier New" w:eastAsia="Courier New" w:hAnsi="Courier New" w:cs="Courier New"/>
        <w:b w:val="0"/>
        <w:i w:val="0"/>
        <w:smallCaps w:val="0"/>
        <w:strike w:val="0"/>
        <w:color w:val="000000"/>
        <w:sz w:val="20"/>
        <w:u w:val="none"/>
        <w:vertAlign w:val="baseline"/>
      </w:rPr>
    </w:lvl>
    <w:lvl w:ilvl="5">
      <w:start w:val="1"/>
      <w:numFmt w:val="bullet"/>
      <w:lvlText w:val="■"/>
      <w:lvlJc w:val="left"/>
      <w:pPr>
        <w:ind w:left="4320" w:firstLine="0"/>
      </w:pPr>
      <w:rPr>
        <w:rFonts w:ascii="Verdana" w:eastAsia="Verdana" w:hAnsi="Verdana" w:cs="Verdana"/>
        <w:b w:val="0"/>
        <w:i w:val="0"/>
        <w:smallCaps w:val="0"/>
        <w:strike w:val="0"/>
        <w:color w:val="000000"/>
        <w:sz w:val="20"/>
        <w:u w:val="none"/>
        <w:vertAlign w:val="baseline"/>
      </w:rPr>
    </w:lvl>
    <w:lvl w:ilvl="6">
      <w:start w:val="1"/>
      <w:numFmt w:val="bullet"/>
      <w:lvlText w:val="●"/>
      <w:lvlJc w:val="left"/>
      <w:pPr>
        <w:ind w:left="5040" w:firstLine="0"/>
      </w:pPr>
      <w:rPr>
        <w:rFonts w:ascii="Verdana" w:eastAsia="Verdana" w:hAnsi="Verdana" w:cs="Verdana"/>
        <w:b w:val="0"/>
        <w:i w:val="0"/>
        <w:smallCaps w:val="0"/>
        <w:strike w:val="0"/>
        <w:color w:val="000000"/>
        <w:sz w:val="20"/>
        <w:u w:val="none"/>
        <w:vertAlign w:val="baseline"/>
      </w:rPr>
    </w:lvl>
    <w:lvl w:ilvl="7">
      <w:start w:val="1"/>
      <w:numFmt w:val="bullet"/>
      <w:lvlText w:val="○"/>
      <w:lvlJc w:val="left"/>
      <w:pPr>
        <w:ind w:left="5760" w:firstLine="0"/>
      </w:pPr>
      <w:rPr>
        <w:rFonts w:ascii="Courier New" w:eastAsia="Courier New" w:hAnsi="Courier New" w:cs="Courier New"/>
        <w:b w:val="0"/>
        <w:i w:val="0"/>
        <w:smallCaps w:val="0"/>
        <w:strike w:val="0"/>
        <w:color w:val="000000"/>
        <w:sz w:val="20"/>
        <w:u w:val="none"/>
        <w:vertAlign w:val="baseline"/>
      </w:rPr>
    </w:lvl>
    <w:lvl w:ilvl="8">
      <w:start w:val="1"/>
      <w:numFmt w:val="bullet"/>
      <w:lvlText w:val="■"/>
      <w:lvlJc w:val="left"/>
      <w:pPr>
        <w:ind w:left="6480" w:firstLine="0"/>
      </w:pPr>
      <w:rPr>
        <w:rFonts w:ascii="Verdana" w:eastAsia="Verdana" w:hAnsi="Verdana" w:cs="Verdana"/>
        <w:b w:val="0"/>
        <w:i w:val="0"/>
        <w:smallCaps w:val="0"/>
        <w:strike w:val="0"/>
        <w:color w:val="000000"/>
        <w:sz w:val="20"/>
        <w:u w:val="none"/>
        <w:vertAlign w:val="baseline"/>
      </w:rPr>
    </w:lvl>
  </w:abstractNum>
  <w:abstractNum w:abstractNumId="6" w15:restartNumberingAfterBreak="0">
    <w:nsid w:val="16601F8C"/>
    <w:multiLevelType w:val="multilevel"/>
    <w:tmpl w:val="0EBE0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B76810"/>
    <w:multiLevelType w:val="hybridMultilevel"/>
    <w:tmpl w:val="0374C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323550"/>
    <w:multiLevelType w:val="hybridMultilevel"/>
    <w:tmpl w:val="1D3A9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350CA4"/>
    <w:multiLevelType w:val="hybridMultilevel"/>
    <w:tmpl w:val="50565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2E4133"/>
    <w:multiLevelType w:val="hybridMultilevel"/>
    <w:tmpl w:val="2CE0D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227A5F"/>
    <w:multiLevelType w:val="multilevel"/>
    <w:tmpl w:val="D7625068"/>
    <w:lvl w:ilvl="0">
      <w:start w:val="1"/>
      <w:numFmt w:val="bullet"/>
      <w:lvlText w:val="●"/>
      <w:lvlJc w:val="left"/>
      <w:pPr>
        <w:ind w:left="-2162" w:hanging="1079"/>
      </w:pPr>
      <w:rPr>
        <w:rFonts w:ascii="Verdana" w:eastAsia="Verdana" w:hAnsi="Verdana" w:cs="Verdana"/>
        <w:b w:val="0"/>
        <w:i w:val="0"/>
        <w:smallCaps w:val="0"/>
        <w:strike w:val="0"/>
        <w:color w:val="000000"/>
        <w:sz w:val="20"/>
        <w:u w:val="none"/>
        <w:vertAlign w:val="baseline"/>
      </w:rPr>
    </w:lvl>
    <w:lvl w:ilvl="1">
      <w:start w:val="1"/>
      <w:numFmt w:val="bullet"/>
      <w:lvlText w:val="○"/>
      <w:lvlJc w:val="left"/>
      <w:pPr>
        <w:ind w:left="-1083" w:firstLine="0"/>
      </w:pPr>
      <w:rPr>
        <w:rFonts w:ascii="Arial" w:eastAsia="Arial" w:hAnsi="Arial" w:cs="Arial"/>
        <w:b w:val="0"/>
        <w:i w:val="0"/>
        <w:smallCaps w:val="0"/>
        <w:strike w:val="0"/>
        <w:color w:val="000000"/>
        <w:sz w:val="20"/>
        <w:u w:val="none"/>
        <w:vertAlign w:val="baseline"/>
      </w:rPr>
    </w:lvl>
    <w:lvl w:ilvl="2">
      <w:start w:val="1"/>
      <w:numFmt w:val="bullet"/>
      <w:lvlText w:val="■"/>
      <w:lvlJc w:val="left"/>
      <w:pPr>
        <w:ind w:left="-363" w:firstLine="0"/>
      </w:pPr>
      <w:rPr>
        <w:rFonts w:ascii="Verdana" w:eastAsia="Verdana" w:hAnsi="Verdana" w:cs="Verdana"/>
        <w:b w:val="0"/>
        <w:i w:val="0"/>
        <w:smallCaps w:val="0"/>
        <w:strike w:val="0"/>
        <w:color w:val="000000"/>
        <w:sz w:val="20"/>
        <w:u w:val="none"/>
        <w:vertAlign w:val="baseline"/>
      </w:rPr>
    </w:lvl>
    <w:lvl w:ilvl="3">
      <w:start w:val="1"/>
      <w:numFmt w:val="bullet"/>
      <w:lvlText w:val="●"/>
      <w:lvlJc w:val="left"/>
      <w:pPr>
        <w:ind w:left="357" w:firstLine="0"/>
      </w:pPr>
      <w:rPr>
        <w:rFonts w:ascii="Verdana" w:eastAsia="Verdana" w:hAnsi="Verdana" w:cs="Verdana"/>
        <w:b w:val="0"/>
        <w:i w:val="0"/>
        <w:smallCaps w:val="0"/>
        <w:strike w:val="0"/>
        <w:color w:val="000000"/>
        <w:sz w:val="20"/>
        <w:u w:val="none"/>
        <w:vertAlign w:val="baseline"/>
      </w:rPr>
    </w:lvl>
    <w:lvl w:ilvl="4">
      <w:start w:val="1"/>
      <w:numFmt w:val="bullet"/>
      <w:lvlText w:val="○"/>
      <w:lvlJc w:val="left"/>
      <w:pPr>
        <w:ind w:left="1077" w:firstLine="0"/>
      </w:pPr>
      <w:rPr>
        <w:rFonts w:ascii="Courier New" w:eastAsia="Courier New" w:hAnsi="Courier New" w:cs="Courier New"/>
        <w:b w:val="0"/>
        <w:i w:val="0"/>
        <w:smallCaps w:val="0"/>
        <w:strike w:val="0"/>
        <w:color w:val="000000"/>
        <w:sz w:val="20"/>
        <w:u w:val="none"/>
        <w:vertAlign w:val="baseline"/>
      </w:rPr>
    </w:lvl>
    <w:lvl w:ilvl="5">
      <w:start w:val="1"/>
      <w:numFmt w:val="bullet"/>
      <w:lvlText w:val="■"/>
      <w:lvlJc w:val="left"/>
      <w:pPr>
        <w:ind w:left="1797" w:firstLine="0"/>
      </w:pPr>
      <w:rPr>
        <w:rFonts w:ascii="Verdana" w:eastAsia="Verdana" w:hAnsi="Verdana" w:cs="Verdana"/>
        <w:b w:val="0"/>
        <w:i w:val="0"/>
        <w:smallCaps w:val="0"/>
        <w:strike w:val="0"/>
        <w:color w:val="000000"/>
        <w:sz w:val="20"/>
        <w:u w:val="none"/>
        <w:vertAlign w:val="baseline"/>
      </w:rPr>
    </w:lvl>
    <w:lvl w:ilvl="6">
      <w:start w:val="1"/>
      <w:numFmt w:val="bullet"/>
      <w:lvlText w:val="●"/>
      <w:lvlJc w:val="left"/>
      <w:pPr>
        <w:ind w:left="2517" w:firstLine="0"/>
      </w:pPr>
      <w:rPr>
        <w:rFonts w:ascii="Verdana" w:eastAsia="Verdana" w:hAnsi="Verdana" w:cs="Verdana"/>
        <w:b w:val="0"/>
        <w:i w:val="0"/>
        <w:smallCaps w:val="0"/>
        <w:strike w:val="0"/>
        <w:color w:val="000000"/>
        <w:sz w:val="20"/>
        <w:u w:val="none"/>
        <w:vertAlign w:val="baseline"/>
      </w:rPr>
    </w:lvl>
    <w:lvl w:ilvl="7">
      <w:start w:val="1"/>
      <w:numFmt w:val="bullet"/>
      <w:lvlText w:val="○"/>
      <w:lvlJc w:val="left"/>
      <w:pPr>
        <w:ind w:left="3237" w:firstLine="0"/>
      </w:pPr>
      <w:rPr>
        <w:rFonts w:ascii="Courier New" w:eastAsia="Courier New" w:hAnsi="Courier New" w:cs="Courier New"/>
        <w:b w:val="0"/>
        <w:i w:val="0"/>
        <w:smallCaps w:val="0"/>
        <w:strike w:val="0"/>
        <w:color w:val="000000"/>
        <w:sz w:val="20"/>
        <w:u w:val="none"/>
        <w:vertAlign w:val="baseline"/>
      </w:rPr>
    </w:lvl>
    <w:lvl w:ilvl="8">
      <w:start w:val="1"/>
      <w:numFmt w:val="bullet"/>
      <w:lvlText w:val="■"/>
      <w:lvlJc w:val="left"/>
      <w:pPr>
        <w:ind w:left="3957" w:firstLine="0"/>
      </w:pPr>
      <w:rPr>
        <w:rFonts w:ascii="Verdana" w:eastAsia="Verdana" w:hAnsi="Verdana" w:cs="Verdana"/>
        <w:b w:val="0"/>
        <w:i w:val="0"/>
        <w:smallCaps w:val="0"/>
        <w:strike w:val="0"/>
        <w:color w:val="000000"/>
        <w:sz w:val="20"/>
        <w:u w:val="none"/>
        <w:vertAlign w:val="baseline"/>
      </w:rPr>
    </w:lvl>
  </w:abstractNum>
  <w:abstractNum w:abstractNumId="12" w15:restartNumberingAfterBreak="0">
    <w:nsid w:val="2FA5087F"/>
    <w:multiLevelType w:val="multilevel"/>
    <w:tmpl w:val="1E809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26535E"/>
    <w:multiLevelType w:val="multilevel"/>
    <w:tmpl w:val="17A69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194094"/>
    <w:multiLevelType w:val="hybridMultilevel"/>
    <w:tmpl w:val="8444B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184F3B"/>
    <w:multiLevelType w:val="multilevel"/>
    <w:tmpl w:val="9C807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4F0295"/>
    <w:multiLevelType w:val="multilevel"/>
    <w:tmpl w:val="9386F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717E75"/>
    <w:multiLevelType w:val="hybridMultilevel"/>
    <w:tmpl w:val="4974782E"/>
    <w:lvl w:ilvl="0" w:tplc="04090001">
      <w:start w:val="1"/>
      <w:numFmt w:val="bullet"/>
      <w:lvlText w:val=""/>
      <w:lvlJc w:val="left"/>
      <w:pPr>
        <w:ind w:left="1081" w:hanging="360"/>
      </w:pPr>
      <w:rPr>
        <w:rFonts w:ascii="Symbol" w:hAnsi="Symbol" w:hint="default"/>
      </w:rPr>
    </w:lvl>
    <w:lvl w:ilvl="1" w:tplc="04090003" w:tentative="1">
      <w:start w:val="1"/>
      <w:numFmt w:val="bullet"/>
      <w:lvlText w:val="o"/>
      <w:lvlJc w:val="left"/>
      <w:pPr>
        <w:ind w:left="1801" w:hanging="360"/>
      </w:pPr>
      <w:rPr>
        <w:rFonts w:ascii="Courier New" w:hAnsi="Courier New" w:cs="Courier New" w:hint="default"/>
      </w:rPr>
    </w:lvl>
    <w:lvl w:ilvl="2" w:tplc="04090005" w:tentative="1">
      <w:start w:val="1"/>
      <w:numFmt w:val="bullet"/>
      <w:lvlText w:val=""/>
      <w:lvlJc w:val="left"/>
      <w:pPr>
        <w:ind w:left="2521" w:hanging="360"/>
      </w:pPr>
      <w:rPr>
        <w:rFonts w:ascii="Wingdings" w:hAnsi="Wingdings" w:hint="default"/>
      </w:rPr>
    </w:lvl>
    <w:lvl w:ilvl="3" w:tplc="04090001" w:tentative="1">
      <w:start w:val="1"/>
      <w:numFmt w:val="bullet"/>
      <w:lvlText w:val=""/>
      <w:lvlJc w:val="left"/>
      <w:pPr>
        <w:ind w:left="3241" w:hanging="360"/>
      </w:pPr>
      <w:rPr>
        <w:rFonts w:ascii="Symbol" w:hAnsi="Symbol" w:hint="default"/>
      </w:rPr>
    </w:lvl>
    <w:lvl w:ilvl="4" w:tplc="04090003" w:tentative="1">
      <w:start w:val="1"/>
      <w:numFmt w:val="bullet"/>
      <w:lvlText w:val="o"/>
      <w:lvlJc w:val="left"/>
      <w:pPr>
        <w:ind w:left="3961" w:hanging="360"/>
      </w:pPr>
      <w:rPr>
        <w:rFonts w:ascii="Courier New" w:hAnsi="Courier New" w:cs="Courier New" w:hint="default"/>
      </w:rPr>
    </w:lvl>
    <w:lvl w:ilvl="5" w:tplc="04090005" w:tentative="1">
      <w:start w:val="1"/>
      <w:numFmt w:val="bullet"/>
      <w:lvlText w:val=""/>
      <w:lvlJc w:val="left"/>
      <w:pPr>
        <w:ind w:left="4681" w:hanging="360"/>
      </w:pPr>
      <w:rPr>
        <w:rFonts w:ascii="Wingdings" w:hAnsi="Wingdings" w:hint="default"/>
      </w:rPr>
    </w:lvl>
    <w:lvl w:ilvl="6" w:tplc="04090001" w:tentative="1">
      <w:start w:val="1"/>
      <w:numFmt w:val="bullet"/>
      <w:lvlText w:val=""/>
      <w:lvlJc w:val="left"/>
      <w:pPr>
        <w:ind w:left="5401" w:hanging="360"/>
      </w:pPr>
      <w:rPr>
        <w:rFonts w:ascii="Symbol" w:hAnsi="Symbol" w:hint="default"/>
      </w:rPr>
    </w:lvl>
    <w:lvl w:ilvl="7" w:tplc="04090003" w:tentative="1">
      <w:start w:val="1"/>
      <w:numFmt w:val="bullet"/>
      <w:lvlText w:val="o"/>
      <w:lvlJc w:val="left"/>
      <w:pPr>
        <w:ind w:left="6121" w:hanging="360"/>
      </w:pPr>
      <w:rPr>
        <w:rFonts w:ascii="Courier New" w:hAnsi="Courier New" w:cs="Courier New" w:hint="default"/>
      </w:rPr>
    </w:lvl>
    <w:lvl w:ilvl="8" w:tplc="04090005" w:tentative="1">
      <w:start w:val="1"/>
      <w:numFmt w:val="bullet"/>
      <w:lvlText w:val=""/>
      <w:lvlJc w:val="left"/>
      <w:pPr>
        <w:ind w:left="6841" w:hanging="360"/>
      </w:pPr>
      <w:rPr>
        <w:rFonts w:ascii="Wingdings" w:hAnsi="Wingdings" w:hint="default"/>
      </w:rPr>
    </w:lvl>
  </w:abstractNum>
  <w:abstractNum w:abstractNumId="18" w15:restartNumberingAfterBreak="0">
    <w:nsid w:val="494B0A40"/>
    <w:multiLevelType w:val="hybridMultilevel"/>
    <w:tmpl w:val="82068168"/>
    <w:lvl w:ilvl="0" w:tplc="04090001">
      <w:start w:val="1"/>
      <w:numFmt w:val="bullet"/>
      <w:lvlText w:val=""/>
      <w:lvlJc w:val="left"/>
      <w:pPr>
        <w:ind w:left="619" w:hanging="360"/>
      </w:pPr>
      <w:rPr>
        <w:rFonts w:ascii="Symbol" w:hAnsi="Symbol" w:hint="default"/>
      </w:rPr>
    </w:lvl>
    <w:lvl w:ilvl="1" w:tplc="04090003" w:tentative="1">
      <w:start w:val="1"/>
      <w:numFmt w:val="bullet"/>
      <w:lvlText w:val="o"/>
      <w:lvlJc w:val="left"/>
      <w:pPr>
        <w:ind w:left="1339" w:hanging="360"/>
      </w:pPr>
      <w:rPr>
        <w:rFonts w:ascii="Courier New" w:hAnsi="Courier New" w:hint="default"/>
      </w:rPr>
    </w:lvl>
    <w:lvl w:ilvl="2" w:tplc="04090005" w:tentative="1">
      <w:start w:val="1"/>
      <w:numFmt w:val="bullet"/>
      <w:lvlText w:val=""/>
      <w:lvlJc w:val="left"/>
      <w:pPr>
        <w:ind w:left="2059" w:hanging="360"/>
      </w:pPr>
      <w:rPr>
        <w:rFonts w:ascii="Wingdings" w:hAnsi="Wingdings" w:hint="default"/>
      </w:rPr>
    </w:lvl>
    <w:lvl w:ilvl="3" w:tplc="04090001" w:tentative="1">
      <w:start w:val="1"/>
      <w:numFmt w:val="bullet"/>
      <w:lvlText w:val=""/>
      <w:lvlJc w:val="left"/>
      <w:pPr>
        <w:ind w:left="2779" w:hanging="360"/>
      </w:pPr>
      <w:rPr>
        <w:rFonts w:ascii="Symbol" w:hAnsi="Symbol" w:hint="default"/>
      </w:rPr>
    </w:lvl>
    <w:lvl w:ilvl="4" w:tplc="04090003" w:tentative="1">
      <w:start w:val="1"/>
      <w:numFmt w:val="bullet"/>
      <w:lvlText w:val="o"/>
      <w:lvlJc w:val="left"/>
      <w:pPr>
        <w:ind w:left="3499" w:hanging="360"/>
      </w:pPr>
      <w:rPr>
        <w:rFonts w:ascii="Courier New" w:hAnsi="Courier New" w:hint="default"/>
      </w:rPr>
    </w:lvl>
    <w:lvl w:ilvl="5" w:tplc="04090005" w:tentative="1">
      <w:start w:val="1"/>
      <w:numFmt w:val="bullet"/>
      <w:lvlText w:val=""/>
      <w:lvlJc w:val="left"/>
      <w:pPr>
        <w:ind w:left="4219" w:hanging="360"/>
      </w:pPr>
      <w:rPr>
        <w:rFonts w:ascii="Wingdings" w:hAnsi="Wingdings" w:hint="default"/>
      </w:rPr>
    </w:lvl>
    <w:lvl w:ilvl="6" w:tplc="04090001" w:tentative="1">
      <w:start w:val="1"/>
      <w:numFmt w:val="bullet"/>
      <w:lvlText w:val=""/>
      <w:lvlJc w:val="left"/>
      <w:pPr>
        <w:ind w:left="4939" w:hanging="360"/>
      </w:pPr>
      <w:rPr>
        <w:rFonts w:ascii="Symbol" w:hAnsi="Symbol" w:hint="default"/>
      </w:rPr>
    </w:lvl>
    <w:lvl w:ilvl="7" w:tplc="04090003" w:tentative="1">
      <w:start w:val="1"/>
      <w:numFmt w:val="bullet"/>
      <w:lvlText w:val="o"/>
      <w:lvlJc w:val="left"/>
      <w:pPr>
        <w:ind w:left="5659" w:hanging="360"/>
      </w:pPr>
      <w:rPr>
        <w:rFonts w:ascii="Courier New" w:hAnsi="Courier New" w:hint="default"/>
      </w:rPr>
    </w:lvl>
    <w:lvl w:ilvl="8" w:tplc="04090005" w:tentative="1">
      <w:start w:val="1"/>
      <w:numFmt w:val="bullet"/>
      <w:lvlText w:val=""/>
      <w:lvlJc w:val="left"/>
      <w:pPr>
        <w:ind w:left="6379" w:hanging="360"/>
      </w:pPr>
      <w:rPr>
        <w:rFonts w:ascii="Wingdings" w:hAnsi="Wingdings" w:hint="default"/>
      </w:rPr>
    </w:lvl>
  </w:abstractNum>
  <w:abstractNum w:abstractNumId="19" w15:restartNumberingAfterBreak="0">
    <w:nsid w:val="4DEF1F64"/>
    <w:multiLevelType w:val="hybridMultilevel"/>
    <w:tmpl w:val="D3807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E5294C"/>
    <w:multiLevelType w:val="hybridMultilevel"/>
    <w:tmpl w:val="F0188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912607"/>
    <w:multiLevelType w:val="multilevel"/>
    <w:tmpl w:val="19AA1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B1D282F"/>
    <w:multiLevelType w:val="hybridMultilevel"/>
    <w:tmpl w:val="7FCC4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50581E"/>
    <w:multiLevelType w:val="multilevel"/>
    <w:tmpl w:val="83061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CCA79CA"/>
    <w:multiLevelType w:val="hybridMultilevel"/>
    <w:tmpl w:val="22BC1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FA3261"/>
    <w:multiLevelType w:val="hybridMultilevel"/>
    <w:tmpl w:val="C9AA1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36209D"/>
    <w:multiLevelType w:val="hybridMultilevel"/>
    <w:tmpl w:val="D04A3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C55DA0"/>
    <w:multiLevelType w:val="multilevel"/>
    <w:tmpl w:val="2F1EF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F1428DB"/>
    <w:multiLevelType w:val="hybridMultilevel"/>
    <w:tmpl w:val="481E3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813C76"/>
    <w:multiLevelType w:val="hybridMultilevel"/>
    <w:tmpl w:val="5D74B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AE00B0"/>
    <w:multiLevelType w:val="hybridMultilevel"/>
    <w:tmpl w:val="0E24E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7C5E9E"/>
    <w:multiLevelType w:val="hybridMultilevel"/>
    <w:tmpl w:val="54828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DD7B1B"/>
    <w:multiLevelType w:val="hybridMultilevel"/>
    <w:tmpl w:val="2750A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4772154">
    <w:abstractNumId w:val="29"/>
  </w:num>
  <w:num w:numId="2" w16cid:durableId="606159378">
    <w:abstractNumId w:val="11"/>
  </w:num>
  <w:num w:numId="3" w16cid:durableId="61874002">
    <w:abstractNumId w:val="5"/>
  </w:num>
  <w:num w:numId="4" w16cid:durableId="311062472">
    <w:abstractNumId w:val="32"/>
  </w:num>
  <w:num w:numId="5" w16cid:durableId="255525479">
    <w:abstractNumId w:val="18"/>
  </w:num>
  <w:num w:numId="6" w16cid:durableId="488402144">
    <w:abstractNumId w:val="9"/>
  </w:num>
  <w:num w:numId="7" w16cid:durableId="1544634607">
    <w:abstractNumId w:val="4"/>
  </w:num>
  <w:num w:numId="8" w16cid:durableId="1475415106">
    <w:abstractNumId w:val="1"/>
  </w:num>
  <w:num w:numId="9" w16cid:durableId="90125783">
    <w:abstractNumId w:val="25"/>
  </w:num>
  <w:num w:numId="10" w16cid:durableId="2084183390">
    <w:abstractNumId w:val="14"/>
  </w:num>
  <w:num w:numId="11" w16cid:durableId="402064854">
    <w:abstractNumId w:val="2"/>
  </w:num>
  <w:num w:numId="12" w16cid:durableId="1718626948">
    <w:abstractNumId w:val="17"/>
  </w:num>
  <w:num w:numId="13" w16cid:durableId="297030008">
    <w:abstractNumId w:val="28"/>
  </w:num>
  <w:num w:numId="14" w16cid:durableId="955671462">
    <w:abstractNumId w:val="22"/>
  </w:num>
  <w:num w:numId="15" w16cid:durableId="2086567711">
    <w:abstractNumId w:val="10"/>
  </w:num>
  <w:num w:numId="16" w16cid:durableId="731081483">
    <w:abstractNumId w:val="20"/>
  </w:num>
  <w:num w:numId="17" w16cid:durableId="41054908">
    <w:abstractNumId w:val="21"/>
  </w:num>
  <w:num w:numId="18" w16cid:durableId="1714579302">
    <w:abstractNumId w:val="13"/>
  </w:num>
  <w:num w:numId="19" w16cid:durableId="1766153285">
    <w:abstractNumId w:val="23"/>
  </w:num>
  <w:num w:numId="20" w16cid:durableId="1934775346">
    <w:abstractNumId w:val="6"/>
  </w:num>
  <w:num w:numId="21" w16cid:durableId="1450584435">
    <w:abstractNumId w:val="12"/>
  </w:num>
  <w:num w:numId="22" w16cid:durableId="233853121">
    <w:abstractNumId w:val="27"/>
  </w:num>
  <w:num w:numId="23" w16cid:durableId="1832478561">
    <w:abstractNumId w:val="15"/>
  </w:num>
  <w:num w:numId="24" w16cid:durableId="739906075">
    <w:abstractNumId w:val="16"/>
  </w:num>
  <w:num w:numId="25" w16cid:durableId="531578499">
    <w:abstractNumId w:val="30"/>
  </w:num>
  <w:num w:numId="26" w16cid:durableId="1740056882">
    <w:abstractNumId w:val="7"/>
  </w:num>
  <w:num w:numId="27" w16cid:durableId="674696368">
    <w:abstractNumId w:val="26"/>
  </w:num>
  <w:num w:numId="28" w16cid:durableId="1955363546">
    <w:abstractNumId w:val="19"/>
  </w:num>
  <w:num w:numId="29" w16cid:durableId="952248820">
    <w:abstractNumId w:val="8"/>
  </w:num>
  <w:num w:numId="30" w16cid:durableId="1132678005">
    <w:abstractNumId w:val="0"/>
  </w:num>
  <w:num w:numId="31" w16cid:durableId="982469952">
    <w:abstractNumId w:val="24"/>
  </w:num>
  <w:num w:numId="32" w16cid:durableId="682974044">
    <w:abstractNumId w:val="3"/>
  </w:num>
  <w:num w:numId="33" w16cid:durableId="42653842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8"/>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35D"/>
    <w:rsid w:val="00024D23"/>
    <w:rsid w:val="0003201C"/>
    <w:rsid w:val="0004166F"/>
    <w:rsid w:val="000848DC"/>
    <w:rsid w:val="000E1C67"/>
    <w:rsid w:val="000F6254"/>
    <w:rsid w:val="00103672"/>
    <w:rsid w:val="001312BB"/>
    <w:rsid w:val="00135AA1"/>
    <w:rsid w:val="0013619B"/>
    <w:rsid w:val="00153981"/>
    <w:rsid w:val="00164FC1"/>
    <w:rsid w:val="00165007"/>
    <w:rsid w:val="0016659A"/>
    <w:rsid w:val="00166C37"/>
    <w:rsid w:val="00184A83"/>
    <w:rsid w:val="001B64B2"/>
    <w:rsid w:val="001E4489"/>
    <w:rsid w:val="00214DBF"/>
    <w:rsid w:val="00237341"/>
    <w:rsid w:val="0027180C"/>
    <w:rsid w:val="00272820"/>
    <w:rsid w:val="002C3CAE"/>
    <w:rsid w:val="002D1747"/>
    <w:rsid w:val="002D2F12"/>
    <w:rsid w:val="002E3D69"/>
    <w:rsid w:val="002F6D60"/>
    <w:rsid w:val="0035059C"/>
    <w:rsid w:val="00354980"/>
    <w:rsid w:val="00384006"/>
    <w:rsid w:val="00394655"/>
    <w:rsid w:val="003A1D16"/>
    <w:rsid w:val="003B2C78"/>
    <w:rsid w:val="003E01C3"/>
    <w:rsid w:val="003E0441"/>
    <w:rsid w:val="003E0618"/>
    <w:rsid w:val="003F07C8"/>
    <w:rsid w:val="003F7677"/>
    <w:rsid w:val="004060B6"/>
    <w:rsid w:val="004074AA"/>
    <w:rsid w:val="004309C1"/>
    <w:rsid w:val="004369DD"/>
    <w:rsid w:val="0043750C"/>
    <w:rsid w:val="00454F78"/>
    <w:rsid w:val="004A3B6D"/>
    <w:rsid w:val="004B0CC1"/>
    <w:rsid w:val="004E0523"/>
    <w:rsid w:val="004F7249"/>
    <w:rsid w:val="005004C8"/>
    <w:rsid w:val="00501E67"/>
    <w:rsid w:val="00581185"/>
    <w:rsid w:val="00595EFE"/>
    <w:rsid w:val="005B6906"/>
    <w:rsid w:val="005D62B3"/>
    <w:rsid w:val="005E3F35"/>
    <w:rsid w:val="006065CE"/>
    <w:rsid w:val="00665A9E"/>
    <w:rsid w:val="006673CA"/>
    <w:rsid w:val="00686ED9"/>
    <w:rsid w:val="00695B00"/>
    <w:rsid w:val="006A27E3"/>
    <w:rsid w:val="006A7BDD"/>
    <w:rsid w:val="006B035D"/>
    <w:rsid w:val="006E670A"/>
    <w:rsid w:val="006F0876"/>
    <w:rsid w:val="006F1A41"/>
    <w:rsid w:val="006F4982"/>
    <w:rsid w:val="0070463E"/>
    <w:rsid w:val="00705C47"/>
    <w:rsid w:val="00723E3C"/>
    <w:rsid w:val="00725902"/>
    <w:rsid w:val="007458B0"/>
    <w:rsid w:val="00747B52"/>
    <w:rsid w:val="00761617"/>
    <w:rsid w:val="00794D53"/>
    <w:rsid w:val="007B05AC"/>
    <w:rsid w:val="007C4AC1"/>
    <w:rsid w:val="007C51F9"/>
    <w:rsid w:val="007E2D79"/>
    <w:rsid w:val="007F0422"/>
    <w:rsid w:val="007F7176"/>
    <w:rsid w:val="00811E12"/>
    <w:rsid w:val="0081659F"/>
    <w:rsid w:val="00822904"/>
    <w:rsid w:val="00834C6F"/>
    <w:rsid w:val="00835B2B"/>
    <w:rsid w:val="00842AD6"/>
    <w:rsid w:val="0086245E"/>
    <w:rsid w:val="00862AB5"/>
    <w:rsid w:val="00880003"/>
    <w:rsid w:val="00883C7A"/>
    <w:rsid w:val="008B11B6"/>
    <w:rsid w:val="008F013B"/>
    <w:rsid w:val="00903086"/>
    <w:rsid w:val="00912E4A"/>
    <w:rsid w:val="00952E24"/>
    <w:rsid w:val="0098099A"/>
    <w:rsid w:val="009967D0"/>
    <w:rsid w:val="009B11B6"/>
    <w:rsid w:val="009B6CA0"/>
    <w:rsid w:val="009C46B9"/>
    <w:rsid w:val="009D3D88"/>
    <w:rsid w:val="009E4453"/>
    <w:rsid w:val="009E7B86"/>
    <w:rsid w:val="009F0854"/>
    <w:rsid w:val="009F08E4"/>
    <w:rsid w:val="009F2091"/>
    <w:rsid w:val="00A6432E"/>
    <w:rsid w:val="00A66B73"/>
    <w:rsid w:val="00A77942"/>
    <w:rsid w:val="00A94E02"/>
    <w:rsid w:val="00AD4DA0"/>
    <w:rsid w:val="00B140A2"/>
    <w:rsid w:val="00B20C49"/>
    <w:rsid w:val="00B2780E"/>
    <w:rsid w:val="00B43131"/>
    <w:rsid w:val="00B569FC"/>
    <w:rsid w:val="00B76D92"/>
    <w:rsid w:val="00BB42B0"/>
    <w:rsid w:val="00C10638"/>
    <w:rsid w:val="00C26679"/>
    <w:rsid w:val="00C4180E"/>
    <w:rsid w:val="00C42952"/>
    <w:rsid w:val="00C4731E"/>
    <w:rsid w:val="00C770CA"/>
    <w:rsid w:val="00C80113"/>
    <w:rsid w:val="00CA7B4D"/>
    <w:rsid w:val="00CB2D10"/>
    <w:rsid w:val="00CC1E47"/>
    <w:rsid w:val="00D10589"/>
    <w:rsid w:val="00D136B2"/>
    <w:rsid w:val="00D307EE"/>
    <w:rsid w:val="00D443E9"/>
    <w:rsid w:val="00D5516D"/>
    <w:rsid w:val="00D650BB"/>
    <w:rsid w:val="00D857DE"/>
    <w:rsid w:val="00D85FBD"/>
    <w:rsid w:val="00D876A9"/>
    <w:rsid w:val="00DC71B3"/>
    <w:rsid w:val="00DD326D"/>
    <w:rsid w:val="00DD7729"/>
    <w:rsid w:val="00DF1983"/>
    <w:rsid w:val="00E05D32"/>
    <w:rsid w:val="00E34DFA"/>
    <w:rsid w:val="00E366FB"/>
    <w:rsid w:val="00E443BD"/>
    <w:rsid w:val="00E70C8F"/>
    <w:rsid w:val="00E85CEA"/>
    <w:rsid w:val="00E94282"/>
    <w:rsid w:val="00EB3BBB"/>
    <w:rsid w:val="00EB4173"/>
    <w:rsid w:val="00EC1702"/>
    <w:rsid w:val="00EC56CA"/>
    <w:rsid w:val="00EC585A"/>
    <w:rsid w:val="00EF3B77"/>
    <w:rsid w:val="00F05644"/>
    <w:rsid w:val="00F203A7"/>
    <w:rsid w:val="00F40FB3"/>
    <w:rsid w:val="00F42BCB"/>
    <w:rsid w:val="00FB3265"/>
    <w:rsid w:val="00FC4BE9"/>
    <w:rsid w:val="00FC5151"/>
    <w:rsid w:val="00FE45FC"/>
    <w:rsid w:val="00FF0A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033AC"/>
  <w15:chartTrackingRefBased/>
  <w15:docId w15:val="{68D3B9A8-3F29-E24B-AECE-EB52C8DC7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76A9"/>
    <w:rPr>
      <w:rFonts w:ascii="Times New Roman" w:eastAsia="Times New Roman" w:hAnsi="Times New Roman" w:cs="Times New Roman"/>
    </w:rPr>
  </w:style>
  <w:style w:type="paragraph" w:styleId="Heading2">
    <w:name w:val="heading 2"/>
    <w:basedOn w:val="Normal"/>
    <w:next w:val="Normal"/>
    <w:link w:val="Heading2Char"/>
    <w:uiPriority w:val="9"/>
    <w:semiHidden/>
    <w:unhideWhenUsed/>
    <w:qFormat/>
    <w:rsid w:val="005E3F3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1"/>
    <w:next w:val="Normal1"/>
    <w:link w:val="Heading3Char"/>
    <w:rsid w:val="006B035D"/>
    <w:pPr>
      <w:tabs>
        <w:tab w:val="right" w:pos="9374"/>
      </w:tabs>
      <w:outlineLvl w:val="2"/>
    </w:pPr>
    <w:rPr>
      <w:rFonts w:ascii="Verdana" w:eastAsia="Verdana" w:hAnsi="Verdana" w:cs="Verdana"/>
      <w:b/>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6B035D"/>
    <w:rPr>
      <w:rFonts w:ascii="Verdana" w:eastAsia="Verdana" w:hAnsi="Verdana" w:cs="Verdana"/>
      <w:b/>
      <w:color w:val="000000"/>
      <w:sz w:val="18"/>
      <w:lang w:eastAsia="ja-JP"/>
    </w:rPr>
  </w:style>
  <w:style w:type="paragraph" w:customStyle="1" w:styleId="Normal1">
    <w:name w:val="Normal1"/>
    <w:rsid w:val="00D876A9"/>
    <w:rPr>
      <w:rFonts w:ascii="Times New Roman" w:eastAsia="Times New Roman" w:hAnsi="Times New Roman" w:cs="Times New Roman"/>
      <w:color w:val="000000"/>
      <w:sz w:val="28"/>
      <w:lang w:eastAsia="ja-JP"/>
    </w:rPr>
  </w:style>
  <w:style w:type="paragraph" w:styleId="ListParagraph">
    <w:name w:val="List Paragraph"/>
    <w:basedOn w:val="Normal"/>
    <w:uiPriority w:val="34"/>
    <w:qFormat/>
    <w:rsid w:val="006B035D"/>
    <w:pPr>
      <w:ind w:left="720"/>
      <w:contextualSpacing/>
    </w:pPr>
    <w:rPr>
      <w:rFonts w:ascii="Cambria" w:hAnsi="Cambria"/>
      <w:lang w:eastAsia="ja-JP"/>
    </w:rPr>
  </w:style>
  <w:style w:type="character" w:customStyle="1" w:styleId="Heading2Char">
    <w:name w:val="Heading 2 Char"/>
    <w:basedOn w:val="DefaultParagraphFont"/>
    <w:link w:val="Heading2"/>
    <w:uiPriority w:val="9"/>
    <w:semiHidden/>
    <w:rsid w:val="005E3F35"/>
    <w:rPr>
      <w:rFonts w:asciiTheme="majorHAnsi" w:eastAsiaTheme="majorEastAsia" w:hAnsiTheme="majorHAnsi" w:cstheme="majorBidi"/>
      <w:color w:val="2F5496" w:themeColor="accent1" w:themeShade="BF"/>
      <w:sz w:val="26"/>
      <w:szCs w:val="26"/>
    </w:rPr>
  </w:style>
  <w:style w:type="character" w:customStyle="1" w:styleId="normaltextrun">
    <w:name w:val="normaltextrun"/>
    <w:basedOn w:val="DefaultParagraphFont"/>
    <w:rsid w:val="005E3F35"/>
  </w:style>
  <w:style w:type="character" w:customStyle="1" w:styleId="eop">
    <w:name w:val="eop"/>
    <w:basedOn w:val="DefaultParagraphFont"/>
    <w:rsid w:val="005E3F35"/>
  </w:style>
  <w:style w:type="character" w:customStyle="1" w:styleId="spellingerror">
    <w:name w:val="spellingerror"/>
    <w:basedOn w:val="DefaultParagraphFont"/>
    <w:rsid w:val="005E3F35"/>
  </w:style>
  <w:style w:type="paragraph" w:styleId="NoSpacing">
    <w:name w:val="No Spacing"/>
    <w:uiPriority w:val="1"/>
    <w:qFormat/>
    <w:rsid w:val="004309C1"/>
    <w:rPr>
      <w:rFonts w:ascii="Times New Roman" w:eastAsia="Times New Roman" w:hAnsi="Times New Roman" w:cs="Times New Roman"/>
    </w:rPr>
  </w:style>
  <w:style w:type="character" w:customStyle="1" w:styleId="hl">
    <w:name w:val="hl"/>
    <w:basedOn w:val="DefaultParagraphFont"/>
    <w:rsid w:val="00EC56CA"/>
  </w:style>
  <w:style w:type="paragraph" w:styleId="BalloonText">
    <w:name w:val="Balloon Text"/>
    <w:basedOn w:val="Normal"/>
    <w:link w:val="BalloonTextChar"/>
    <w:uiPriority w:val="99"/>
    <w:semiHidden/>
    <w:unhideWhenUsed/>
    <w:rsid w:val="007B05AC"/>
    <w:rPr>
      <w:sz w:val="18"/>
      <w:szCs w:val="18"/>
    </w:rPr>
  </w:style>
  <w:style w:type="character" w:customStyle="1" w:styleId="BalloonTextChar">
    <w:name w:val="Balloon Text Char"/>
    <w:basedOn w:val="DefaultParagraphFont"/>
    <w:link w:val="BalloonText"/>
    <w:uiPriority w:val="99"/>
    <w:semiHidden/>
    <w:rsid w:val="007B05AC"/>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3F7677"/>
    <w:pPr>
      <w:tabs>
        <w:tab w:val="center" w:pos="4680"/>
        <w:tab w:val="right" w:pos="9360"/>
      </w:tabs>
    </w:pPr>
  </w:style>
  <w:style w:type="character" w:customStyle="1" w:styleId="HeaderChar">
    <w:name w:val="Header Char"/>
    <w:basedOn w:val="DefaultParagraphFont"/>
    <w:link w:val="Header"/>
    <w:uiPriority w:val="99"/>
    <w:rsid w:val="003F7677"/>
    <w:rPr>
      <w:rFonts w:ascii="Times New Roman" w:eastAsia="Times New Roman" w:hAnsi="Times New Roman" w:cs="Times New Roman"/>
    </w:rPr>
  </w:style>
  <w:style w:type="paragraph" w:styleId="Footer">
    <w:name w:val="footer"/>
    <w:basedOn w:val="Normal"/>
    <w:link w:val="FooterChar"/>
    <w:uiPriority w:val="99"/>
    <w:unhideWhenUsed/>
    <w:rsid w:val="003F7677"/>
    <w:pPr>
      <w:tabs>
        <w:tab w:val="center" w:pos="4680"/>
        <w:tab w:val="right" w:pos="9360"/>
      </w:tabs>
    </w:pPr>
  </w:style>
  <w:style w:type="character" w:customStyle="1" w:styleId="FooterChar">
    <w:name w:val="Footer Char"/>
    <w:basedOn w:val="DefaultParagraphFont"/>
    <w:link w:val="Footer"/>
    <w:uiPriority w:val="99"/>
    <w:rsid w:val="003F7677"/>
    <w:rPr>
      <w:rFonts w:ascii="Times New Roman" w:eastAsia="Times New Roman" w:hAnsi="Times New Roman" w:cs="Times New Roman"/>
    </w:rPr>
  </w:style>
  <w:style w:type="character" w:customStyle="1" w:styleId="white-space-pre">
    <w:name w:val="white-space-pre"/>
    <w:basedOn w:val="DefaultParagraphFont"/>
    <w:rsid w:val="00E366FB"/>
  </w:style>
  <w:style w:type="character" w:styleId="CommentReference">
    <w:name w:val="annotation reference"/>
    <w:basedOn w:val="DefaultParagraphFont"/>
    <w:uiPriority w:val="99"/>
    <w:semiHidden/>
    <w:unhideWhenUsed/>
    <w:rsid w:val="00D876A9"/>
    <w:rPr>
      <w:sz w:val="16"/>
      <w:szCs w:val="16"/>
    </w:rPr>
  </w:style>
  <w:style w:type="paragraph" w:styleId="CommentText">
    <w:name w:val="annotation text"/>
    <w:basedOn w:val="Normal"/>
    <w:link w:val="CommentTextChar"/>
    <w:uiPriority w:val="99"/>
    <w:semiHidden/>
    <w:unhideWhenUsed/>
    <w:rsid w:val="00D876A9"/>
    <w:rPr>
      <w:sz w:val="20"/>
      <w:szCs w:val="20"/>
    </w:rPr>
  </w:style>
  <w:style w:type="character" w:customStyle="1" w:styleId="CommentTextChar">
    <w:name w:val="Comment Text Char"/>
    <w:basedOn w:val="DefaultParagraphFont"/>
    <w:link w:val="CommentText"/>
    <w:uiPriority w:val="99"/>
    <w:semiHidden/>
    <w:rsid w:val="00D876A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876A9"/>
    <w:rPr>
      <w:b/>
      <w:bCs/>
    </w:rPr>
  </w:style>
  <w:style w:type="character" w:customStyle="1" w:styleId="CommentSubjectChar">
    <w:name w:val="Comment Subject Char"/>
    <w:basedOn w:val="CommentTextChar"/>
    <w:link w:val="CommentSubject"/>
    <w:uiPriority w:val="99"/>
    <w:semiHidden/>
    <w:rsid w:val="00D876A9"/>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D876A9"/>
    <w:rPr>
      <w:color w:val="0563C1" w:themeColor="hyperlink"/>
      <w:u w:val="single"/>
    </w:rPr>
  </w:style>
  <w:style w:type="character" w:styleId="UnresolvedMention">
    <w:name w:val="Unresolved Mention"/>
    <w:basedOn w:val="DefaultParagraphFont"/>
    <w:uiPriority w:val="99"/>
    <w:semiHidden/>
    <w:unhideWhenUsed/>
    <w:rsid w:val="00D876A9"/>
    <w:rPr>
      <w:color w:val="605E5C"/>
      <w:shd w:val="clear" w:color="auto" w:fill="E1DFDD"/>
    </w:rPr>
  </w:style>
  <w:style w:type="paragraph" w:styleId="Revision">
    <w:name w:val="Revision"/>
    <w:hidden/>
    <w:uiPriority w:val="99"/>
    <w:semiHidden/>
    <w:rsid w:val="00D876A9"/>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12795">
      <w:bodyDiv w:val="1"/>
      <w:marLeft w:val="0"/>
      <w:marRight w:val="0"/>
      <w:marTop w:val="0"/>
      <w:marBottom w:val="0"/>
      <w:divBdr>
        <w:top w:val="none" w:sz="0" w:space="0" w:color="auto"/>
        <w:left w:val="none" w:sz="0" w:space="0" w:color="auto"/>
        <w:bottom w:val="none" w:sz="0" w:space="0" w:color="auto"/>
        <w:right w:val="none" w:sz="0" w:space="0" w:color="auto"/>
      </w:divBdr>
    </w:div>
    <w:div w:id="109016154">
      <w:bodyDiv w:val="1"/>
      <w:marLeft w:val="0"/>
      <w:marRight w:val="0"/>
      <w:marTop w:val="0"/>
      <w:marBottom w:val="0"/>
      <w:divBdr>
        <w:top w:val="none" w:sz="0" w:space="0" w:color="auto"/>
        <w:left w:val="none" w:sz="0" w:space="0" w:color="auto"/>
        <w:bottom w:val="none" w:sz="0" w:space="0" w:color="auto"/>
        <w:right w:val="none" w:sz="0" w:space="0" w:color="auto"/>
      </w:divBdr>
    </w:div>
    <w:div w:id="642126937">
      <w:bodyDiv w:val="1"/>
      <w:marLeft w:val="0"/>
      <w:marRight w:val="0"/>
      <w:marTop w:val="0"/>
      <w:marBottom w:val="0"/>
      <w:divBdr>
        <w:top w:val="none" w:sz="0" w:space="0" w:color="auto"/>
        <w:left w:val="none" w:sz="0" w:space="0" w:color="auto"/>
        <w:bottom w:val="none" w:sz="0" w:space="0" w:color="auto"/>
        <w:right w:val="none" w:sz="0" w:space="0" w:color="auto"/>
      </w:divBdr>
    </w:div>
    <w:div w:id="712509927">
      <w:bodyDiv w:val="1"/>
      <w:marLeft w:val="0"/>
      <w:marRight w:val="0"/>
      <w:marTop w:val="0"/>
      <w:marBottom w:val="0"/>
      <w:divBdr>
        <w:top w:val="none" w:sz="0" w:space="0" w:color="auto"/>
        <w:left w:val="none" w:sz="0" w:space="0" w:color="auto"/>
        <w:bottom w:val="none" w:sz="0" w:space="0" w:color="auto"/>
        <w:right w:val="none" w:sz="0" w:space="0" w:color="auto"/>
      </w:divBdr>
    </w:div>
    <w:div w:id="991182515">
      <w:bodyDiv w:val="1"/>
      <w:marLeft w:val="0"/>
      <w:marRight w:val="0"/>
      <w:marTop w:val="0"/>
      <w:marBottom w:val="0"/>
      <w:divBdr>
        <w:top w:val="none" w:sz="0" w:space="0" w:color="auto"/>
        <w:left w:val="none" w:sz="0" w:space="0" w:color="auto"/>
        <w:bottom w:val="none" w:sz="0" w:space="0" w:color="auto"/>
        <w:right w:val="none" w:sz="0" w:space="0" w:color="auto"/>
      </w:divBdr>
    </w:div>
    <w:div w:id="1144204470">
      <w:bodyDiv w:val="1"/>
      <w:marLeft w:val="0"/>
      <w:marRight w:val="0"/>
      <w:marTop w:val="0"/>
      <w:marBottom w:val="0"/>
      <w:divBdr>
        <w:top w:val="none" w:sz="0" w:space="0" w:color="auto"/>
        <w:left w:val="none" w:sz="0" w:space="0" w:color="auto"/>
        <w:bottom w:val="none" w:sz="0" w:space="0" w:color="auto"/>
        <w:right w:val="none" w:sz="0" w:space="0" w:color="auto"/>
      </w:divBdr>
    </w:div>
    <w:div w:id="1245914296">
      <w:bodyDiv w:val="1"/>
      <w:marLeft w:val="0"/>
      <w:marRight w:val="0"/>
      <w:marTop w:val="0"/>
      <w:marBottom w:val="0"/>
      <w:divBdr>
        <w:top w:val="none" w:sz="0" w:space="0" w:color="auto"/>
        <w:left w:val="none" w:sz="0" w:space="0" w:color="auto"/>
        <w:bottom w:val="none" w:sz="0" w:space="0" w:color="auto"/>
        <w:right w:val="none" w:sz="0" w:space="0" w:color="auto"/>
      </w:divBdr>
    </w:div>
    <w:div w:id="1290017255">
      <w:bodyDiv w:val="1"/>
      <w:marLeft w:val="0"/>
      <w:marRight w:val="0"/>
      <w:marTop w:val="0"/>
      <w:marBottom w:val="0"/>
      <w:divBdr>
        <w:top w:val="none" w:sz="0" w:space="0" w:color="auto"/>
        <w:left w:val="none" w:sz="0" w:space="0" w:color="auto"/>
        <w:bottom w:val="none" w:sz="0" w:space="0" w:color="auto"/>
        <w:right w:val="none" w:sz="0" w:space="0" w:color="auto"/>
      </w:divBdr>
    </w:div>
    <w:div w:id="1441143053">
      <w:bodyDiv w:val="1"/>
      <w:marLeft w:val="0"/>
      <w:marRight w:val="0"/>
      <w:marTop w:val="0"/>
      <w:marBottom w:val="0"/>
      <w:divBdr>
        <w:top w:val="none" w:sz="0" w:space="0" w:color="auto"/>
        <w:left w:val="none" w:sz="0" w:space="0" w:color="auto"/>
        <w:bottom w:val="none" w:sz="0" w:space="0" w:color="auto"/>
        <w:right w:val="none" w:sz="0" w:space="0" w:color="auto"/>
      </w:divBdr>
    </w:div>
    <w:div w:id="1458332048">
      <w:bodyDiv w:val="1"/>
      <w:marLeft w:val="0"/>
      <w:marRight w:val="0"/>
      <w:marTop w:val="0"/>
      <w:marBottom w:val="0"/>
      <w:divBdr>
        <w:top w:val="none" w:sz="0" w:space="0" w:color="auto"/>
        <w:left w:val="none" w:sz="0" w:space="0" w:color="auto"/>
        <w:bottom w:val="none" w:sz="0" w:space="0" w:color="auto"/>
        <w:right w:val="none" w:sz="0" w:space="0" w:color="auto"/>
      </w:divBdr>
    </w:div>
    <w:div w:id="1579168736">
      <w:bodyDiv w:val="1"/>
      <w:marLeft w:val="0"/>
      <w:marRight w:val="0"/>
      <w:marTop w:val="0"/>
      <w:marBottom w:val="0"/>
      <w:divBdr>
        <w:top w:val="none" w:sz="0" w:space="0" w:color="auto"/>
        <w:left w:val="none" w:sz="0" w:space="0" w:color="auto"/>
        <w:bottom w:val="none" w:sz="0" w:space="0" w:color="auto"/>
        <w:right w:val="none" w:sz="0" w:space="0" w:color="auto"/>
      </w:divBdr>
    </w:div>
    <w:div w:id="1634748992">
      <w:bodyDiv w:val="1"/>
      <w:marLeft w:val="0"/>
      <w:marRight w:val="0"/>
      <w:marTop w:val="0"/>
      <w:marBottom w:val="0"/>
      <w:divBdr>
        <w:top w:val="none" w:sz="0" w:space="0" w:color="auto"/>
        <w:left w:val="none" w:sz="0" w:space="0" w:color="auto"/>
        <w:bottom w:val="none" w:sz="0" w:space="0" w:color="auto"/>
        <w:right w:val="none" w:sz="0" w:space="0" w:color="auto"/>
      </w:divBdr>
    </w:div>
    <w:div w:id="1704210200">
      <w:bodyDiv w:val="1"/>
      <w:marLeft w:val="0"/>
      <w:marRight w:val="0"/>
      <w:marTop w:val="0"/>
      <w:marBottom w:val="0"/>
      <w:divBdr>
        <w:top w:val="none" w:sz="0" w:space="0" w:color="auto"/>
        <w:left w:val="none" w:sz="0" w:space="0" w:color="auto"/>
        <w:bottom w:val="none" w:sz="0" w:space="0" w:color="auto"/>
        <w:right w:val="none" w:sz="0" w:space="0" w:color="auto"/>
      </w:divBdr>
    </w:div>
    <w:div w:id="1779837631">
      <w:bodyDiv w:val="1"/>
      <w:marLeft w:val="0"/>
      <w:marRight w:val="0"/>
      <w:marTop w:val="0"/>
      <w:marBottom w:val="0"/>
      <w:divBdr>
        <w:top w:val="none" w:sz="0" w:space="0" w:color="auto"/>
        <w:left w:val="none" w:sz="0" w:space="0" w:color="auto"/>
        <w:bottom w:val="none" w:sz="0" w:space="0" w:color="auto"/>
        <w:right w:val="none" w:sz="0" w:space="0" w:color="auto"/>
      </w:divBdr>
    </w:div>
    <w:div w:id="2111732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inkedin.com/in/rasha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7112560-2BFC-1446-B016-0E384C7E0824}">
  <we:reference id="f518cb36-c901-4d52-a9e7-4331342e485d" version="1.2.0.0" store="EXCatalog" storeType="EXCatalog"/>
  <we:alternateReferences>
    <we:reference id="WA200001011" version="1.2.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74</TotalTime>
  <Pages>2</Pages>
  <Words>829</Words>
  <Characters>5989</Characters>
  <Application>Microsoft Office Word</Application>
  <DocSecurity>0</DocSecurity>
  <Lines>133</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Rashan Thompson</dc:creator>
  <cp:keywords/>
  <dc:description/>
  <cp:lastModifiedBy>Rashan Thompson</cp:lastModifiedBy>
  <cp:revision>7</cp:revision>
  <cp:lastPrinted>2019-09-26T21:31:00Z</cp:lastPrinted>
  <dcterms:created xsi:type="dcterms:W3CDTF">2024-11-02T17:15:00Z</dcterms:created>
  <dcterms:modified xsi:type="dcterms:W3CDTF">2024-11-02T19:38:00Z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documentId_2995</vt:lpwstr>
  </property>
  <property fmtid="{D5CDD505-2E9C-101B-9397-08002B2CF9AE}" pid="3" name="grammarly_documentContext">
    <vt:lpwstr>{"goals":[],"domain":"general","emotions":[],"dialect":"american"}</vt:lpwstr>
  </property>
</Properties>
</file>