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FEE7" w14:textId="0CD28D0A" w:rsidR="00325FC9" w:rsidRPr="00AF711B" w:rsidRDefault="00325FC9">
      <w:pPr>
        <w:rPr>
          <w:rFonts w:ascii="Arial" w:hAnsi="Arial" w:cs="Arial"/>
          <w:sz w:val="20"/>
          <w:szCs w:val="20"/>
        </w:rPr>
      </w:pPr>
      <w:bookmarkStart w:id="0" w:name="_Hlk89967067"/>
    </w:p>
    <w:tbl>
      <w:tblPr>
        <w:tblpPr w:leftFromText="180" w:rightFromText="180" w:vertAnchor="text" w:tblpY="-466"/>
        <w:tblW w:w="11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6"/>
        <w:gridCol w:w="5991"/>
      </w:tblGrid>
      <w:tr w:rsidR="00695B00" w:rsidRPr="00E85CEA" w14:paraId="08F62BEE" w14:textId="77777777" w:rsidTr="00695B00">
        <w:trPr>
          <w:trHeight w:val="870"/>
        </w:trPr>
        <w:tc>
          <w:tcPr>
            <w:tcW w:w="5196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D855136" w14:textId="6ABB0C4E" w:rsidR="00695B00" w:rsidRPr="00E85CEA" w:rsidRDefault="00695B00" w:rsidP="00695B00">
            <w:pPr>
              <w:pStyle w:val="Normal1"/>
              <w:rPr>
                <w:rFonts w:ascii="Arial" w:hAnsi="Arial" w:cs="Arial"/>
                <w:color w:val="auto"/>
              </w:rPr>
            </w:pPr>
            <w:r w:rsidRPr="00E85CEA">
              <w:rPr>
                <w:rFonts w:ascii="Arial" w:eastAsia="Arial" w:hAnsi="Arial" w:cs="Arial"/>
                <w:b/>
                <w:color w:val="auto"/>
                <w:sz w:val="32"/>
              </w:rPr>
              <w:t>Rashan Thompson</w:t>
            </w:r>
          </w:p>
        </w:tc>
        <w:tc>
          <w:tcPr>
            <w:tcW w:w="599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8979A7" w14:textId="4E4D12B4" w:rsidR="00695B00" w:rsidRPr="00E85CEA" w:rsidRDefault="00695B00" w:rsidP="00695B00">
            <w:pPr>
              <w:pStyle w:val="Normal1"/>
              <w:jc w:val="right"/>
              <w:rPr>
                <w:rFonts w:ascii="Arial" w:eastAsia="Arial" w:hAnsi="Arial" w:cs="Arial"/>
                <w:color w:val="auto"/>
                <w:sz w:val="20"/>
              </w:rPr>
            </w:pPr>
            <w:r w:rsidRPr="00E85CEA">
              <w:rPr>
                <w:rFonts w:ascii="Arial" w:eastAsia="Arial" w:hAnsi="Arial" w:cs="Arial"/>
                <w:color w:val="auto"/>
                <w:sz w:val="20"/>
              </w:rPr>
              <w:t>Rashan@</w:t>
            </w:r>
            <w:r>
              <w:rPr>
                <w:rFonts w:ascii="Arial" w:eastAsia="Arial" w:hAnsi="Arial" w:cs="Arial"/>
                <w:color w:val="auto"/>
                <w:sz w:val="20"/>
              </w:rPr>
              <w:t>r</w: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t>ashan</w:t>
            </w:r>
            <w:r>
              <w:rPr>
                <w:rFonts w:ascii="Arial" w:eastAsia="Arial" w:hAnsi="Arial" w:cs="Arial"/>
                <w:color w:val="auto"/>
                <w:sz w:val="20"/>
              </w:rPr>
              <w:t>t</w: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t>hompson</w:t>
            </w:r>
            <w:r w:rsidR="00394655">
              <w:rPr>
                <w:rFonts w:ascii="Arial" w:eastAsia="Arial" w:hAnsi="Arial" w:cs="Arial"/>
                <w:color w:val="auto"/>
                <w:sz w:val="20"/>
              </w:rPr>
              <w:t>.</w: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t>com</w:t>
            </w:r>
          </w:p>
          <w:p w14:paraId="7B0CF13A" w14:textId="77777777" w:rsidR="00695B00" w:rsidRPr="00E85CEA" w:rsidRDefault="00695B00" w:rsidP="00695B00">
            <w:pPr>
              <w:pStyle w:val="Normal1"/>
              <w:jc w:val="right"/>
              <w:rPr>
                <w:rFonts w:ascii="Arial" w:eastAsia="Arial" w:hAnsi="Arial" w:cs="Arial"/>
                <w:color w:val="auto"/>
                <w:sz w:val="20"/>
              </w:rPr>
            </w:pPr>
            <w:r w:rsidRPr="00E85CEA">
              <w:rPr>
                <w:rFonts w:ascii="Arial" w:eastAsia="Arial" w:hAnsi="Arial" w:cs="Arial"/>
                <w:color w:val="auto"/>
                <w:sz w:val="20"/>
              </w:rPr>
              <w:t>(973) 715-4404</w:t>
            </w:r>
          </w:p>
          <w:bookmarkStart w:id="1" w:name="id.e867b9e34aa1" w:colFirst="0" w:colLast="0"/>
          <w:bookmarkEnd w:id="1"/>
          <w:p w14:paraId="3A8F3E20" w14:textId="54B22C4C" w:rsidR="00695B00" w:rsidRPr="00E85CEA" w:rsidRDefault="00394655" w:rsidP="00695B00">
            <w:pPr>
              <w:pStyle w:val="Normal1"/>
              <w:jc w:val="right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fldChar w:fldCharType="begin"/>
            </w:r>
            <w:r>
              <w:rPr>
                <w:rFonts w:ascii="Arial" w:eastAsia="Arial" w:hAnsi="Arial" w:cs="Arial"/>
                <w:color w:val="auto"/>
                <w:sz w:val="20"/>
              </w:rPr>
              <w:instrText>HYPERLINK "http://</w:instrTex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instrText>www</w:instrText>
            </w:r>
            <w:r>
              <w:rPr>
                <w:rFonts w:ascii="Arial" w:eastAsia="Arial" w:hAnsi="Arial" w:cs="Arial"/>
                <w:color w:val="auto"/>
                <w:sz w:val="20"/>
              </w:rPr>
              <w:instrText>.</w:instrTex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instrText>linkedin</w:instrText>
            </w:r>
            <w:r>
              <w:rPr>
                <w:rFonts w:ascii="Arial" w:eastAsia="Arial" w:hAnsi="Arial" w:cs="Arial"/>
                <w:color w:val="auto"/>
                <w:sz w:val="20"/>
              </w:rPr>
              <w:instrText>.</w:instrText>
            </w:r>
            <w:r w:rsidRPr="00E85CEA">
              <w:rPr>
                <w:rFonts w:ascii="Arial" w:eastAsia="Arial" w:hAnsi="Arial" w:cs="Arial"/>
                <w:color w:val="auto"/>
                <w:sz w:val="20"/>
              </w:rPr>
              <w:instrText>com/in/rashan</w:instrText>
            </w:r>
            <w:r>
              <w:rPr>
                <w:rFonts w:ascii="Arial" w:eastAsia="Arial" w:hAnsi="Arial" w:cs="Arial"/>
                <w:color w:val="auto"/>
                <w:sz w:val="20"/>
              </w:rPr>
              <w:instrText>"</w:instrText>
            </w:r>
            <w:r>
              <w:rPr>
                <w:rFonts w:ascii="Arial" w:eastAsia="Arial" w:hAnsi="Arial" w:cs="Arial"/>
                <w:color w:val="auto"/>
                <w:sz w:val="20"/>
              </w:rPr>
            </w:r>
            <w:r>
              <w:rPr>
                <w:rFonts w:ascii="Arial" w:eastAsia="Arial" w:hAnsi="Arial" w:cs="Arial"/>
                <w:color w:val="auto"/>
                <w:sz w:val="20"/>
              </w:rPr>
              <w:fldChar w:fldCharType="separate"/>
            </w:r>
            <w:r w:rsidRPr="009816DB">
              <w:rPr>
                <w:rStyle w:val="Hyperlink"/>
                <w:rFonts w:ascii="Arial" w:eastAsia="Arial" w:hAnsi="Arial" w:cs="Arial"/>
                <w:sz w:val="20"/>
              </w:rPr>
              <w:t>www.linkedin.com/in/rashan</w:t>
            </w:r>
            <w:r>
              <w:rPr>
                <w:rFonts w:ascii="Arial" w:eastAsia="Arial" w:hAnsi="Arial" w:cs="Arial"/>
                <w:color w:val="auto"/>
                <w:sz w:val="20"/>
              </w:rPr>
              <w:fldChar w:fldCharType="end"/>
            </w:r>
          </w:p>
          <w:p w14:paraId="244F1570" w14:textId="77777777" w:rsidR="00695B00" w:rsidRPr="00E85CEA" w:rsidRDefault="00695B00" w:rsidP="00695B00">
            <w:pPr>
              <w:pStyle w:val="Normal1"/>
              <w:jc w:val="right"/>
              <w:rPr>
                <w:rFonts w:ascii="Arial" w:hAnsi="Arial" w:cs="Arial"/>
                <w:color w:val="auto"/>
              </w:rPr>
            </w:pPr>
            <w:hyperlink r:id="rId7"/>
          </w:p>
        </w:tc>
      </w:tr>
    </w:tbl>
    <w:p w14:paraId="4E214E4D" w14:textId="77777777" w:rsidR="005E3F35" w:rsidRPr="00E85CEA" w:rsidRDefault="005E3F35" w:rsidP="00835B2B">
      <w:pPr>
        <w:rPr>
          <w:rFonts w:ascii="Arial" w:hAnsi="Arial" w:cs="Arial"/>
        </w:rPr>
      </w:pPr>
    </w:p>
    <w:bookmarkEnd w:id="0"/>
    <w:p w14:paraId="3F77780E" w14:textId="032E1FB4" w:rsidR="006F17E6" w:rsidRPr="00E85CEA" w:rsidRDefault="005E3F35" w:rsidP="0049233D">
      <w:pPr>
        <w:pStyle w:val="Normal1"/>
        <w:pBdr>
          <w:bottom w:val="single" w:sz="12" w:space="1" w:color="auto"/>
        </w:pBdr>
        <w:jc w:val="center"/>
        <w:rPr>
          <w:rFonts w:ascii="Arial" w:eastAsia="Arial" w:hAnsi="Arial" w:cs="Arial"/>
          <w:b/>
          <w:color w:val="auto"/>
          <w:szCs w:val="28"/>
        </w:rPr>
      </w:pPr>
      <w:r w:rsidRPr="00E85CEA">
        <w:rPr>
          <w:rFonts w:ascii="Arial" w:eastAsia="Arial" w:hAnsi="Arial" w:cs="Arial"/>
          <w:b/>
          <w:color w:val="auto"/>
          <w:sz w:val="24"/>
        </w:rPr>
        <w:t xml:space="preserve"> </w:t>
      </w:r>
      <w:r w:rsidR="0049233D" w:rsidRPr="0049233D">
        <w:rPr>
          <w:rFonts w:ascii="Arial" w:eastAsia="Arial" w:hAnsi="Arial" w:cs="Arial"/>
          <w:b/>
          <w:color w:val="auto"/>
          <w:szCs w:val="28"/>
        </w:rPr>
        <w:t xml:space="preserve">Program Management </w:t>
      </w:r>
      <w:r w:rsidR="0049233D">
        <w:rPr>
          <w:rFonts w:ascii="Arial" w:eastAsia="Arial" w:hAnsi="Arial" w:cs="Arial"/>
          <w:b/>
          <w:color w:val="auto"/>
          <w:szCs w:val="28"/>
        </w:rPr>
        <w:t xml:space="preserve">Executive </w:t>
      </w:r>
      <w:r w:rsidR="0049233D" w:rsidRPr="0049233D">
        <w:rPr>
          <w:rFonts w:ascii="Arial" w:eastAsia="Arial" w:hAnsi="Arial" w:cs="Arial"/>
          <w:b/>
          <w:color w:val="auto"/>
          <w:szCs w:val="28"/>
        </w:rPr>
        <w:t>| Driving Strategic Transformation &amp; Operational Excellence</w:t>
      </w:r>
    </w:p>
    <w:p w14:paraId="73F322F4" w14:textId="77777777" w:rsidR="006E670A" w:rsidRPr="006F17E6" w:rsidRDefault="006E670A" w:rsidP="006E670A">
      <w:pPr>
        <w:pStyle w:val="Normal1"/>
        <w:jc w:val="center"/>
        <w:rPr>
          <w:rFonts w:ascii="Arial" w:eastAsia="Arial" w:hAnsi="Arial" w:cs="Arial"/>
          <w:b/>
          <w:color w:val="auto"/>
          <w:sz w:val="10"/>
          <w:szCs w:val="10"/>
        </w:rPr>
      </w:pPr>
    </w:p>
    <w:p w14:paraId="507B469E" w14:textId="6AA16157" w:rsidR="003A1D16" w:rsidRDefault="0049233D" w:rsidP="0049233D">
      <w:pPr>
        <w:pStyle w:val="Normal1"/>
        <w:pBdr>
          <w:bottom w:val="single" w:sz="12" w:space="1" w:color="auto"/>
        </w:pBdr>
        <w:rPr>
          <w:rFonts w:ascii="Arial" w:hAnsi="Arial" w:cs="Arial"/>
          <w:color w:val="auto"/>
          <w:sz w:val="20"/>
          <w:szCs w:val="20"/>
        </w:rPr>
      </w:pPr>
      <w:r w:rsidRPr="0049233D">
        <w:rPr>
          <w:rFonts w:ascii="Arial" w:hAnsi="Arial" w:cs="Arial"/>
          <w:color w:val="auto"/>
          <w:sz w:val="20"/>
          <w:szCs w:val="20"/>
        </w:rPr>
        <w:t xml:space="preserve">Program Management Leader with 20+ years of delivering complex, cross-channel CRM and digital initiatives. Proven success in large-scale program execution, financial management, and optimizing client relationships for growth. Experienced in aligning strategy with operational goals, managing multi-million-dollar P&amp;Ls, and enhancing customer engagement through advanced </w:t>
      </w:r>
      <w:proofErr w:type="spellStart"/>
      <w:r w:rsidRPr="0049233D">
        <w:rPr>
          <w:rFonts w:ascii="Arial" w:hAnsi="Arial" w:cs="Arial"/>
          <w:color w:val="auto"/>
          <w:sz w:val="20"/>
          <w:szCs w:val="20"/>
        </w:rPr>
        <w:t>MarTech</w:t>
      </w:r>
      <w:proofErr w:type="spellEnd"/>
      <w:r w:rsidRPr="0049233D">
        <w:rPr>
          <w:rFonts w:ascii="Arial" w:hAnsi="Arial" w:cs="Arial"/>
          <w:color w:val="auto"/>
          <w:sz w:val="20"/>
          <w:szCs w:val="20"/>
        </w:rPr>
        <w:t>, automation, and CRM solutions</w:t>
      </w:r>
    </w:p>
    <w:p w14:paraId="75770687" w14:textId="77777777" w:rsidR="0049233D" w:rsidRPr="006F17E6" w:rsidRDefault="0049233D" w:rsidP="0049233D">
      <w:pPr>
        <w:pStyle w:val="Normal1"/>
        <w:pBdr>
          <w:bottom w:val="single" w:sz="12" w:space="1" w:color="auto"/>
        </w:pBdr>
        <w:rPr>
          <w:rFonts w:ascii="Arial" w:hAnsi="Arial" w:cs="Arial"/>
          <w:color w:val="auto"/>
          <w:sz w:val="10"/>
          <w:szCs w:val="10"/>
        </w:rPr>
      </w:pPr>
    </w:p>
    <w:p w14:paraId="670A5829" w14:textId="77777777" w:rsidR="005E3F35" w:rsidRPr="00E85CEA" w:rsidRDefault="005E3F35" w:rsidP="00C52F23">
      <w:pPr>
        <w:pStyle w:val="Heading3"/>
        <w:rPr>
          <w:rFonts w:ascii="Arial" w:eastAsia="Arial" w:hAnsi="Arial" w:cs="Arial"/>
          <w:color w:val="auto"/>
          <w:sz w:val="20"/>
          <w:szCs w:val="20"/>
        </w:rPr>
      </w:pPr>
    </w:p>
    <w:p w14:paraId="12E5130F" w14:textId="77777777" w:rsidR="005E3F35" w:rsidRPr="00E85CEA" w:rsidRDefault="005E3F35" w:rsidP="005E3F35">
      <w:pPr>
        <w:pStyle w:val="Heading3"/>
        <w:jc w:val="center"/>
        <w:rPr>
          <w:rFonts w:ascii="Arial" w:hAnsi="Arial" w:cs="Arial"/>
          <w:color w:val="auto"/>
          <w:sz w:val="20"/>
          <w:szCs w:val="20"/>
        </w:rPr>
      </w:pPr>
      <w:r w:rsidRPr="00E85CEA">
        <w:rPr>
          <w:rFonts w:ascii="Arial" w:eastAsia="Arial" w:hAnsi="Arial" w:cs="Arial"/>
          <w:color w:val="auto"/>
          <w:sz w:val="20"/>
          <w:szCs w:val="20"/>
        </w:rPr>
        <w:t>Areas of Expertise</w:t>
      </w:r>
    </w:p>
    <w:tbl>
      <w:tblPr>
        <w:tblW w:w="11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7"/>
        <w:gridCol w:w="3715"/>
        <w:gridCol w:w="3522"/>
      </w:tblGrid>
      <w:tr w:rsidR="005E3F35" w:rsidRPr="00E85CEA" w14:paraId="1C42421C" w14:textId="77777777" w:rsidTr="00BD0A01">
        <w:trPr>
          <w:trHeight w:val="836"/>
        </w:trPr>
        <w:tc>
          <w:tcPr>
            <w:tcW w:w="39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278C861" w14:textId="7796CDEE" w:rsidR="00281A7F" w:rsidRPr="00281A7F" w:rsidRDefault="00281A7F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1A7F">
              <w:rPr>
                <w:rFonts w:ascii="Arial" w:hAnsi="Arial" w:cs="Arial"/>
                <w:color w:val="auto"/>
                <w:sz w:val="20"/>
                <w:szCs w:val="20"/>
              </w:rPr>
              <w:t>Technical Operations &amp; Incident Management</w:t>
            </w:r>
          </w:p>
          <w:p w14:paraId="784D7665" w14:textId="77777777" w:rsidR="0049233D" w:rsidRPr="0049233D" w:rsidRDefault="0049233D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Program &amp; Project Management</w:t>
            </w:r>
          </w:p>
          <w:p w14:paraId="4593A594" w14:textId="390E6535" w:rsidR="005E3F35" w:rsidRPr="00BD0A01" w:rsidRDefault="005E3F35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0A01">
              <w:rPr>
                <w:rFonts w:ascii="Arial" w:eastAsia="Arial" w:hAnsi="Arial" w:cs="Arial"/>
                <w:color w:val="auto"/>
                <w:sz w:val="20"/>
                <w:szCs w:val="20"/>
              </w:rPr>
              <w:t>Vendor Management</w:t>
            </w:r>
          </w:p>
          <w:p w14:paraId="162D9A56" w14:textId="77777777" w:rsidR="0049233D" w:rsidRPr="0049233D" w:rsidRDefault="0049233D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Cross-Channel CRM &amp; Digital Initiatives</w:t>
            </w:r>
          </w:p>
          <w:p w14:paraId="4B93F127" w14:textId="77777777" w:rsidR="0043750C" w:rsidRDefault="00BD0A01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0A01">
              <w:rPr>
                <w:rFonts w:ascii="Arial" w:hAnsi="Arial" w:cs="Arial"/>
                <w:color w:val="auto"/>
                <w:sz w:val="20"/>
                <w:szCs w:val="20"/>
              </w:rPr>
              <w:t>Budget &amp; P&amp;L Management</w:t>
            </w:r>
          </w:p>
          <w:p w14:paraId="4C43EB31" w14:textId="47BAF990" w:rsidR="0049233D" w:rsidRPr="00BD0A01" w:rsidRDefault="0049233D" w:rsidP="0043750C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hAnsi="Arial" w:cs="Arial"/>
                <w:color w:val="auto"/>
                <w:sz w:val="20"/>
                <w:szCs w:val="20"/>
              </w:rPr>
              <w:t>Agile, Waterfall, Hybrid Methodologies</w:t>
            </w:r>
          </w:p>
        </w:tc>
        <w:tc>
          <w:tcPr>
            <w:tcW w:w="371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43D007C" w14:textId="07761F40" w:rsidR="0049233D" w:rsidRDefault="0049233D" w:rsidP="004923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9233D">
              <w:rPr>
                <w:rFonts w:ascii="Arial" w:hAnsi="Arial" w:cs="Arial"/>
                <w:sz w:val="20"/>
                <w:szCs w:val="20"/>
              </w:rPr>
              <w:t>Team Leadership &amp; Development</w:t>
            </w:r>
          </w:p>
          <w:p w14:paraId="0D6F2CB9" w14:textId="7EAB1476" w:rsidR="0049233D" w:rsidRPr="0049233D" w:rsidRDefault="00BD0A01" w:rsidP="004923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9233D">
              <w:rPr>
                <w:rFonts w:ascii="Arial" w:hAnsi="Arial" w:cs="Arial"/>
                <w:sz w:val="20"/>
                <w:szCs w:val="20"/>
              </w:rPr>
              <w:t>Protocols &amp; Stakeholder Engagement</w:t>
            </w:r>
          </w:p>
          <w:p w14:paraId="79D5B4FF" w14:textId="55648C82" w:rsidR="0049233D" w:rsidRPr="0049233D" w:rsidRDefault="0049233D" w:rsidP="004923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9233D">
              <w:rPr>
                <w:rFonts w:ascii="Arial" w:hAnsi="Arial" w:cs="Arial"/>
                <w:sz w:val="20"/>
                <w:szCs w:val="20"/>
              </w:rPr>
              <w:t>Financial Management &amp; Margin Optimization</w:t>
            </w:r>
          </w:p>
          <w:p w14:paraId="400045ED" w14:textId="77777777" w:rsidR="005E3F35" w:rsidRPr="0049233D" w:rsidRDefault="00BD0A01" w:rsidP="004923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sz w:val="20"/>
                <w:szCs w:val="20"/>
              </w:rPr>
              <w:t>Automation &amp; Process Optimization</w:t>
            </w:r>
          </w:p>
          <w:p w14:paraId="7578E3BC" w14:textId="78C115C5" w:rsidR="0049233D" w:rsidRPr="0049233D" w:rsidRDefault="00BD0A01" w:rsidP="004923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sz w:val="20"/>
                <w:szCs w:val="20"/>
              </w:rPr>
              <w:t xml:space="preserve">Change </w:t>
            </w:r>
            <w:r w:rsidR="00735B98" w:rsidRPr="0049233D">
              <w:rPr>
                <w:rFonts w:ascii="Arial" w:eastAsia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3522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9C594E4" w14:textId="77777777" w:rsidR="005E3F35" w:rsidRPr="0049233D" w:rsidRDefault="005E3F35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Start-Ups Development</w:t>
            </w:r>
          </w:p>
          <w:p w14:paraId="0000BBF1" w14:textId="77777777" w:rsidR="0049233D" w:rsidRPr="0049233D" w:rsidRDefault="0049233D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Strategic Planning &amp; Analytics</w:t>
            </w:r>
          </w:p>
          <w:p w14:paraId="1E2455B7" w14:textId="52F79AF6" w:rsidR="005E3F35" w:rsidRPr="0049233D" w:rsidRDefault="005E3F35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Turnaround Management</w:t>
            </w:r>
          </w:p>
          <w:p w14:paraId="72F8FCFB" w14:textId="77777777" w:rsidR="005E3F35" w:rsidRPr="0049233D" w:rsidRDefault="005E3F35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eastAsia="Arial" w:hAnsi="Arial" w:cs="Arial"/>
                <w:color w:val="auto"/>
                <w:sz w:val="20"/>
                <w:szCs w:val="20"/>
              </w:rPr>
              <w:t>Quality Assurance Strategies</w:t>
            </w:r>
          </w:p>
          <w:p w14:paraId="1867775F" w14:textId="77777777" w:rsidR="005E3F35" w:rsidRDefault="0049233D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hAnsi="Arial" w:cs="Arial"/>
                <w:color w:val="auto"/>
                <w:sz w:val="20"/>
                <w:szCs w:val="20"/>
              </w:rPr>
              <w:t>Process &amp; Tool Governance</w:t>
            </w:r>
          </w:p>
          <w:p w14:paraId="550E2F87" w14:textId="545B2E6F" w:rsidR="0049233D" w:rsidRPr="0049233D" w:rsidRDefault="0049233D" w:rsidP="005E3F35">
            <w:pPr>
              <w:pStyle w:val="Normal1"/>
              <w:numPr>
                <w:ilvl w:val="0"/>
                <w:numId w:val="4"/>
              </w:numPr>
              <w:tabs>
                <w:tab w:val="left" w:pos="259"/>
                <w:tab w:val="left" w:pos="36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3D">
              <w:rPr>
                <w:rFonts w:ascii="Arial" w:hAnsi="Arial" w:cs="Arial"/>
                <w:sz w:val="20"/>
                <w:szCs w:val="20"/>
              </w:rPr>
              <w:t>C-Suite Stakeholder Engagement</w:t>
            </w:r>
          </w:p>
        </w:tc>
      </w:tr>
    </w:tbl>
    <w:p w14:paraId="34EEED83" w14:textId="3AB45286" w:rsidR="005E3F35" w:rsidRPr="00C52F23" w:rsidRDefault="005E3F35" w:rsidP="005E3F35">
      <w:pPr>
        <w:pStyle w:val="Heading3"/>
        <w:pBdr>
          <w:bottom w:val="single" w:sz="12" w:space="1" w:color="auto"/>
        </w:pBdr>
        <w:rPr>
          <w:rFonts w:ascii="Arial" w:eastAsia="Arial" w:hAnsi="Arial" w:cs="Arial"/>
          <w:b w:val="0"/>
          <w:color w:val="auto"/>
          <w:sz w:val="10"/>
          <w:szCs w:val="10"/>
        </w:rPr>
      </w:pPr>
    </w:p>
    <w:p w14:paraId="4D1A7D0D" w14:textId="77777777" w:rsidR="005E3F35" w:rsidRPr="00E85CEA" w:rsidRDefault="005E3F35" w:rsidP="005E3F35">
      <w:pPr>
        <w:pStyle w:val="Heading3"/>
        <w:jc w:val="center"/>
        <w:rPr>
          <w:rFonts w:ascii="Arial" w:eastAsia="Arial" w:hAnsi="Arial" w:cs="Arial"/>
          <w:color w:val="auto"/>
          <w:sz w:val="16"/>
          <w:szCs w:val="16"/>
        </w:rPr>
      </w:pPr>
    </w:p>
    <w:p w14:paraId="1ECA3324" w14:textId="77777777" w:rsidR="00695B00" w:rsidRDefault="005E3F35" w:rsidP="00CA7B4D">
      <w:pPr>
        <w:pStyle w:val="Heading3"/>
        <w:pBdr>
          <w:bottom w:val="single" w:sz="12" w:space="1" w:color="auto"/>
        </w:pBdr>
        <w:jc w:val="center"/>
        <w:rPr>
          <w:rFonts w:ascii="Arial" w:eastAsia="Arial" w:hAnsi="Arial" w:cs="Arial"/>
          <w:color w:val="auto"/>
          <w:sz w:val="24"/>
        </w:rPr>
      </w:pPr>
      <w:r w:rsidRPr="00E85CEA">
        <w:rPr>
          <w:rFonts w:ascii="Arial" w:eastAsia="Arial" w:hAnsi="Arial" w:cs="Arial"/>
          <w:color w:val="auto"/>
          <w:sz w:val="24"/>
        </w:rPr>
        <w:t>Professional Experience and Accomplishment</w:t>
      </w:r>
      <w:r w:rsidR="00E85CEA">
        <w:rPr>
          <w:rFonts w:ascii="Arial" w:eastAsia="Arial" w:hAnsi="Arial" w:cs="Arial"/>
          <w:color w:val="auto"/>
          <w:sz w:val="24"/>
        </w:rPr>
        <w:t>s</w:t>
      </w:r>
    </w:p>
    <w:p w14:paraId="1550527D" w14:textId="4FE1A6D6" w:rsidR="005E3F35" w:rsidRPr="00695B00" w:rsidRDefault="005E3F35" w:rsidP="00CA7B4D">
      <w:pPr>
        <w:pStyle w:val="Heading3"/>
        <w:pBdr>
          <w:bottom w:val="single" w:sz="12" w:space="1" w:color="auto"/>
        </w:pBdr>
        <w:jc w:val="center"/>
        <w:rPr>
          <w:rFonts w:ascii="Arial" w:eastAsia="Arial" w:hAnsi="Arial" w:cs="Arial"/>
          <w:color w:val="auto"/>
          <w:sz w:val="16"/>
          <w:szCs w:val="16"/>
        </w:rPr>
      </w:pPr>
      <w:r w:rsidRPr="00695B00">
        <w:rPr>
          <w:rFonts w:ascii="Arial" w:hAnsi="Arial" w:cs="Arial"/>
          <w:color w:val="auto"/>
          <w:sz w:val="16"/>
          <w:szCs w:val="16"/>
        </w:rPr>
        <w:tab/>
      </w:r>
    </w:p>
    <w:p w14:paraId="6876DDE5" w14:textId="77777777" w:rsidR="00D10589" w:rsidRPr="00DC71B3" w:rsidRDefault="00D10589" w:rsidP="00D10589">
      <w:pPr>
        <w:pStyle w:val="Normal1"/>
        <w:ind w:left="720"/>
        <w:rPr>
          <w:rFonts w:ascii="Arial" w:eastAsia="Arial" w:hAnsi="Arial" w:cs="Arial"/>
          <w:color w:val="auto"/>
          <w:sz w:val="20"/>
        </w:rPr>
      </w:pPr>
    </w:p>
    <w:p w14:paraId="7BC3C78C" w14:textId="32FF9A10" w:rsidR="00135AA1" w:rsidRPr="00E85CEA" w:rsidRDefault="00135AA1" w:rsidP="00135AA1">
      <w:pPr>
        <w:pStyle w:val="Normal1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t xml:space="preserve">Senior Principal </w:t>
      </w:r>
    </w:p>
    <w:p w14:paraId="20CB476A" w14:textId="27FAEAA6" w:rsidR="00135AA1" w:rsidRPr="00E85CEA" w:rsidRDefault="00135AA1" w:rsidP="00135AA1">
      <w:pPr>
        <w:pStyle w:val="Normal1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>Slalom</w:t>
      </w:r>
      <w:r w:rsidRPr="00E85CEA">
        <w:rPr>
          <w:rFonts w:ascii="Arial" w:eastAsia="Arial" w:hAnsi="Arial" w:cs="Arial"/>
          <w:color w:val="auto"/>
          <w:sz w:val="20"/>
        </w:rPr>
        <w:t xml:space="preserve"> | </w:t>
      </w:r>
      <w:r>
        <w:rPr>
          <w:rFonts w:ascii="Arial" w:eastAsia="Arial" w:hAnsi="Arial" w:cs="Arial"/>
          <w:color w:val="auto"/>
          <w:sz w:val="20"/>
        </w:rPr>
        <w:t>April</w:t>
      </w:r>
      <w:r w:rsidRPr="00E85CEA"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Arial" w:eastAsia="Arial" w:hAnsi="Arial" w:cs="Arial"/>
          <w:color w:val="auto"/>
          <w:sz w:val="20"/>
        </w:rPr>
        <w:t>2022</w:t>
      </w:r>
      <w:r w:rsidRPr="00E85CEA">
        <w:rPr>
          <w:rFonts w:ascii="Arial" w:eastAsia="Arial" w:hAnsi="Arial" w:cs="Arial"/>
          <w:color w:val="auto"/>
          <w:sz w:val="20"/>
        </w:rPr>
        <w:t xml:space="preserve"> – </w:t>
      </w:r>
      <w:r>
        <w:rPr>
          <w:rFonts w:ascii="Arial" w:eastAsia="Arial" w:hAnsi="Arial" w:cs="Arial"/>
          <w:color w:val="auto"/>
          <w:sz w:val="20"/>
        </w:rPr>
        <w:t>Current</w:t>
      </w:r>
    </w:p>
    <w:p w14:paraId="317F633C" w14:textId="77777777" w:rsidR="00135AA1" w:rsidRPr="00E85CEA" w:rsidRDefault="00135AA1" w:rsidP="00135AA1">
      <w:pPr>
        <w:pStyle w:val="Normal1"/>
        <w:tabs>
          <w:tab w:val="left" w:pos="5360"/>
        </w:tabs>
        <w:ind w:left="2160"/>
        <w:rPr>
          <w:rFonts w:ascii="Arial" w:hAnsi="Arial" w:cs="Arial"/>
          <w:color w:val="auto"/>
          <w:sz w:val="20"/>
          <w:szCs w:val="20"/>
        </w:rPr>
      </w:pPr>
      <w:r w:rsidRPr="00E85CEA">
        <w:rPr>
          <w:rFonts w:ascii="Arial" w:hAnsi="Arial" w:cs="Arial"/>
          <w:color w:val="auto"/>
          <w:sz w:val="20"/>
          <w:szCs w:val="20"/>
        </w:rPr>
        <w:tab/>
      </w:r>
    </w:p>
    <w:p w14:paraId="517F2A67" w14:textId="77777777" w:rsidR="007B0714" w:rsidRPr="007B0714" w:rsidRDefault="007B0714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0714">
        <w:rPr>
          <w:rFonts w:ascii="Arial" w:hAnsi="Arial" w:cs="Arial"/>
          <w:sz w:val="20"/>
          <w:szCs w:val="20"/>
        </w:rPr>
        <w:t>Spearheaded cross-channel CRM initiatives for life sciences clients, implementing AI-powered chatbots across SMS, voice, and chat, reducing call volume by 25% and improving CSAT by 30%.</w:t>
      </w:r>
    </w:p>
    <w:p w14:paraId="168A9E5E" w14:textId="77777777" w:rsidR="007B0714" w:rsidRPr="007B0714" w:rsidRDefault="007B0714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0714">
        <w:rPr>
          <w:rFonts w:ascii="Arial" w:hAnsi="Arial" w:cs="Arial"/>
          <w:sz w:val="20"/>
          <w:szCs w:val="20"/>
        </w:rPr>
        <w:t>Drove program profitability through financial planning and cost optimization, securing a $1.5M SOW with a top pharmaceutical client and achieving a 97/100 customer satisfaction rating.</w:t>
      </w:r>
    </w:p>
    <w:p w14:paraId="5EEA33AB" w14:textId="77777777" w:rsidR="007B0714" w:rsidRPr="007B0714" w:rsidRDefault="007B0714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0714">
        <w:rPr>
          <w:rFonts w:ascii="Arial" w:hAnsi="Arial" w:cs="Arial"/>
          <w:sz w:val="20"/>
          <w:szCs w:val="20"/>
        </w:rPr>
        <w:t>Established Agile/Lean project frameworks for digital transformation, enhancing team alignment and KPI tracking across distributed teams</w:t>
      </w:r>
    </w:p>
    <w:p w14:paraId="18DF96ED" w14:textId="77777777" w:rsidR="00386A36" w:rsidRDefault="007B0714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0714">
        <w:rPr>
          <w:rFonts w:ascii="Arial" w:hAnsi="Arial" w:cs="Arial"/>
          <w:sz w:val="20"/>
          <w:szCs w:val="20"/>
        </w:rPr>
        <w:t>Reduced DevOps testing time by 70% through RPA integration, enhancing release speed and reliability.</w:t>
      </w:r>
    </w:p>
    <w:p w14:paraId="59CD17D0" w14:textId="10F16C97" w:rsidR="007B0714" w:rsidRPr="007B0714" w:rsidRDefault="00386A36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Fostered strong relationships with C-suite executives, defining project outcomes and aligning them with client goals for technical programs.</w:t>
      </w:r>
    </w:p>
    <w:p w14:paraId="2C176799" w14:textId="77777777" w:rsidR="007B0714" w:rsidRPr="007B0714" w:rsidRDefault="007B0714" w:rsidP="007B0714">
      <w:pPr>
        <w:pStyle w:val="Normal1"/>
        <w:numPr>
          <w:ilvl w:val="0"/>
          <w:numId w:val="35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B0714">
        <w:rPr>
          <w:rFonts w:ascii="Arial" w:hAnsi="Arial" w:cs="Arial"/>
          <w:sz w:val="20"/>
          <w:szCs w:val="20"/>
        </w:rPr>
        <w:t>Managed remote teams across multiple time zones with bi-weekly one-on-ones, daily stand-ups, and Power BI for performance tracking.</w:t>
      </w:r>
    </w:p>
    <w:p w14:paraId="6BE43736" w14:textId="77777777" w:rsidR="007B0714" w:rsidRDefault="007B0714" w:rsidP="00D10589">
      <w:pPr>
        <w:pStyle w:val="Normal1"/>
        <w:rPr>
          <w:rFonts w:ascii="Arial" w:eastAsia="Arial" w:hAnsi="Arial" w:cs="Arial"/>
          <w:b/>
          <w:color w:val="auto"/>
          <w:sz w:val="20"/>
        </w:rPr>
      </w:pPr>
    </w:p>
    <w:p w14:paraId="332B8989" w14:textId="7B75A913" w:rsidR="00D10589" w:rsidRPr="00E85CEA" w:rsidRDefault="00705C47" w:rsidP="00D10589">
      <w:pPr>
        <w:pStyle w:val="Normal1"/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t xml:space="preserve">Founder and </w:t>
      </w:r>
      <w:r w:rsidR="00D10589" w:rsidRPr="00E85CEA">
        <w:rPr>
          <w:rFonts w:ascii="Arial" w:eastAsia="Arial" w:hAnsi="Arial" w:cs="Arial"/>
          <w:b/>
          <w:color w:val="auto"/>
          <w:sz w:val="20"/>
        </w:rPr>
        <w:t>Technology Strategy Consultant (Independent Contractor | Self Employed)</w:t>
      </w:r>
    </w:p>
    <w:p w14:paraId="28482377" w14:textId="7F72C0C2" w:rsidR="00D10589" w:rsidRPr="00E85CEA" w:rsidRDefault="00D10589" w:rsidP="00D10589">
      <w:pPr>
        <w:pStyle w:val="Normal1"/>
        <w:rPr>
          <w:rFonts w:ascii="Arial" w:eastAsia="Arial" w:hAnsi="Arial" w:cs="Arial"/>
          <w:color w:val="auto"/>
          <w:sz w:val="20"/>
        </w:rPr>
      </w:pPr>
      <w:r>
        <w:rPr>
          <w:rFonts w:ascii="Arial" w:eastAsia="Arial" w:hAnsi="Arial" w:cs="Arial"/>
          <w:color w:val="auto"/>
          <w:sz w:val="20"/>
        </w:rPr>
        <w:t>Connective Technologies</w:t>
      </w:r>
      <w:r w:rsidRPr="00E85CEA">
        <w:rPr>
          <w:rFonts w:ascii="Arial" w:eastAsia="Arial" w:hAnsi="Arial" w:cs="Arial"/>
          <w:color w:val="auto"/>
          <w:sz w:val="20"/>
        </w:rPr>
        <w:t xml:space="preserve"> | </w:t>
      </w:r>
      <w:r w:rsidR="00705C47">
        <w:rPr>
          <w:rFonts w:ascii="Arial" w:eastAsia="Arial" w:hAnsi="Arial" w:cs="Arial"/>
          <w:color w:val="auto"/>
          <w:sz w:val="20"/>
        </w:rPr>
        <w:t>July</w:t>
      </w:r>
      <w:r w:rsidRPr="00E85CEA">
        <w:rPr>
          <w:rFonts w:ascii="Arial" w:eastAsia="Arial" w:hAnsi="Arial" w:cs="Arial"/>
          <w:color w:val="auto"/>
          <w:sz w:val="20"/>
        </w:rPr>
        <w:t xml:space="preserve"> 20</w:t>
      </w:r>
      <w:r>
        <w:rPr>
          <w:rFonts w:ascii="Arial" w:eastAsia="Arial" w:hAnsi="Arial" w:cs="Arial"/>
          <w:color w:val="auto"/>
          <w:sz w:val="20"/>
        </w:rPr>
        <w:t>19</w:t>
      </w:r>
      <w:r w:rsidRPr="00E85CEA">
        <w:rPr>
          <w:rFonts w:ascii="Arial" w:eastAsia="Arial" w:hAnsi="Arial" w:cs="Arial"/>
          <w:color w:val="auto"/>
          <w:sz w:val="20"/>
        </w:rPr>
        <w:t xml:space="preserve"> – </w:t>
      </w:r>
      <w:r w:rsidR="00952E24">
        <w:rPr>
          <w:rFonts w:ascii="Arial" w:eastAsia="Arial" w:hAnsi="Arial" w:cs="Arial"/>
          <w:color w:val="auto"/>
          <w:sz w:val="20"/>
        </w:rPr>
        <w:t>April 2022</w:t>
      </w:r>
    </w:p>
    <w:p w14:paraId="728545C6" w14:textId="77777777" w:rsidR="00D10589" w:rsidRPr="00E85CEA" w:rsidRDefault="00D10589" w:rsidP="00D10589">
      <w:pPr>
        <w:pStyle w:val="Normal1"/>
        <w:tabs>
          <w:tab w:val="left" w:pos="5360"/>
        </w:tabs>
        <w:ind w:left="2160"/>
        <w:rPr>
          <w:rFonts w:ascii="Arial" w:hAnsi="Arial" w:cs="Arial"/>
          <w:color w:val="auto"/>
          <w:sz w:val="20"/>
          <w:szCs w:val="20"/>
        </w:rPr>
      </w:pPr>
      <w:r w:rsidRPr="00E85CEA">
        <w:rPr>
          <w:rFonts w:ascii="Arial" w:hAnsi="Arial" w:cs="Arial"/>
          <w:color w:val="auto"/>
          <w:sz w:val="20"/>
          <w:szCs w:val="20"/>
        </w:rPr>
        <w:tab/>
      </w:r>
    </w:p>
    <w:p w14:paraId="2A3326B1" w14:textId="77777777" w:rsidR="00386A36" w:rsidRDefault="00386A36" w:rsidP="00EB4173">
      <w:pPr>
        <w:pStyle w:val="Normal1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Founded a consultancy providing technology consulting and implementation support to small and mid-sized businesses, enhancing operational efficiencies and achieving client goals.</w:t>
      </w:r>
    </w:p>
    <w:p w14:paraId="1BB43BE6" w14:textId="77777777" w:rsidR="00386A36" w:rsidRPr="00386A36" w:rsidRDefault="00386A36" w:rsidP="002B64D6">
      <w:pPr>
        <w:pStyle w:val="Normal1"/>
        <w:numPr>
          <w:ilvl w:val="0"/>
          <w:numId w:val="18"/>
        </w:numPr>
        <w:rPr>
          <w:rFonts w:ascii="Arial" w:eastAsia="Arial" w:hAnsi="Arial" w:cs="Arial"/>
          <w:b/>
          <w:color w:val="auto"/>
          <w:sz w:val="20"/>
        </w:rPr>
      </w:pPr>
      <w:r w:rsidRPr="00386A36">
        <w:rPr>
          <w:rFonts w:ascii="Arial" w:hAnsi="Arial" w:cs="Arial"/>
          <w:sz w:val="20"/>
          <w:szCs w:val="20"/>
        </w:rPr>
        <w:t>Founded a consultancy providing technology consulting and implementation support to small and mid-sized businesses, enhancing operational efficiencies and achieving client goals.</w:t>
      </w:r>
    </w:p>
    <w:p w14:paraId="08F4ED54" w14:textId="77777777" w:rsidR="00386A36" w:rsidRDefault="00386A36" w:rsidP="00386A36">
      <w:pPr>
        <w:pStyle w:val="Normal1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Developed strategic roadmaps and project plans tailored for technology startups, aligning project milestones with business objectives</w:t>
      </w:r>
      <w:r>
        <w:rPr>
          <w:rFonts w:ascii="Arial" w:hAnsi="Arial" w:cs="Arial"/>
          <w:sz w:val="20"/>
          <w:szCs w:val="20"/>
        </w:rPr>
        <w:t>.</w:t>
      </w:r>
    </w:p>
    <w:p w14:paraId="03A7003A" w14:textId="33240C34" w:rsidR="00A507FD" w:rsidRPr="00386A36" w:rsidRDefault="00386A36" w:rsidP="00386A36">
      <w:pPr>
        <w:pStyle w:val="Normal1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Facilitated client workshops to improve understanding of technology strategies, leading to enhanced client decision-making and adoption.</w:t>
      </w:r>
      <w:r w:rsidR="00A507FD" w:rsidRPr="00386A36">
        <w:rPr>
          <w:rFonts w:ascii="Arial" w:hAnsi="Arial" w:cs="Arial"/>
          <w:sz w:val="20"/>
          <w:szCs w:val="20"/>
        </w:rPr>
        <w:br w:type="page"/>
      </w:r>
    </w:p>
    <w:p w14:paraId="16B71031" w14:textId="11E119C9" w:rsidR="002F6D60" w:rsidRDefault="002F6D60" w:rsidP="000F113E">
      <w:pPr>
        <w:rPr>
          <w:rFonts w:ascii="Arial" w:eastAsia="Arial" w:hAnsi="Arial" w:cs="Arial"/>
          <w:b/>
          <w:sz w:val="20"/>
        </w:rPr>
      </w:pPr>
      <w:r w:rsidRPr="00E85CEA">
        <w:rPr>
          <w:rFonts w:ascii="Arial" w:eastAsia="Arial" w:hAnsi="Arial" w:cs="Arial"/>
          <w:b/>
          <w:sz w:val="20"/>
        </w:rPr>
        <w:lastRenderedPageBreak/>
        <w:t>Salesforce Practice Director and Engagement Leader</w:t>
      </w:r>
    </w:p>
    <w:p w14:paraId="07F4ECAA" w14:textId="4D3A6F9A" w:rsidR="002F6D60" w:rsidRDefault="002F6D60" w:rsidP="00386A36">
      <w:pPr>
        <w:pStyle w:val="Normal1"/>
        <w:rPr>
          <w:rFonts w:ascii="Arial" w:eastAsia="Arial" w:hAnsi="Arial" w:cs="Arial"/>
          <w:color w:val="auto"/>
          <w:sz w:val="20"/>
        </w:rPr>
      </w:pPr>
      <w:r w:rsidRPr="00E85CEA">
        <w:rPr>
          <w:rFonts w:ascii="Arial" w:eastAsia="Arial" w:hAnsi="Arial" w:cs="Arial"/>
          <w:color w:val="auto"/>
          <w:sz w:val="20"/>
        </w:rPr>
        <w:t>Cognizant Technology</w:t>
      </w:r>
      <w:r w:rsidR="00D5516D">
        <w:rPr>
          <w:rFonts w:ascii="Arial" w:eastAsia="Arial" w:hAnsi="Arial" w:cs="Arial"/>
          <w:color w:val="auto"/>
          <w:sz w:val="20"/>
        </w:rPr>
        <w:t xml:space="preserve"> Solutions</w:t>
      </w:r>
      <w:r w:rsidRPr="00E85CEA">
        <w:rPr>
          <w:rFonts w:ascii="Arial" w:eastAsia="Arial" w:hAnsi="Arial" w:cs="Arial"/>
          <w:color w:val="auto"/>
          <w:sz w:val="20"/>
        </w:rPr>
        <w:t xml:space="preserve"> | </w:t>
      </w:r>
      <w:r w:rsidR="000F6254">
        <w:rPr>
          <w:rFonts w:ascii="Arial" w:eastAsia="Arial" w:hAnsi="Arial" w:cs="Arial"/>
          <w:color w:val="auto"/>
          <w:sz w:val="20"/>
        </w:rPr>
        <w:t>November</w:t>
      </w:r>
      <w:r w:rsidRPr="00E85CEA">
        <w:rPr>
          <w:rFonts w:ascii="Arial" w:eastAsia="Arial" w:hAnsi="Arial" w:cs="Arial"/>
          <w:color w:val="auto"/>
          <w:sz w:val="20"/>
        </w:rPr>
        <w:t xml:space="preserve"> 2018 – </w:t>
      </w:r>
      <w:r w:rsidR="007B05AC">
        <w:rPr>
          <w:rFonts w:ascii="Arial" w:eastAsia="Arial" w:hAnsi="Arial" w:cs="Arial"/>
          <w:color w:val="auto"/>
          <w:sz w:val="20"/>
        </w:rPr>
        <w:t>July 2019</w:t>
      </w:r>
      <w:r w:rsidRPr="00E85CEA">
        <w:rPr>
          <w:rFonts w:ascii="Arial" w:eastAsia="Arial" w:hAnsi="Arial" w:cs="Arial"/>
          <w:color w:val="auto"/>
          <w:sz w:val="20"/>
        </w:rPr>
        <w:t xml:space="preserve"> </w:t>
      </w:r>
    </w:p>
    <w:p w14:paraId="6667D79A" w14:textId="77777777" w:rsidR="00386A36" w:rsidRDefault="00386A36" w:rsidP="00386A36">
      <w:pPr>
        <w:pStyle w:val="Normal1"/>
        <w:rPr>
          <w:rFonts w:ascii="Arial" w:eastAsia="Arial" w:hAnsi="Arial" w:cs="Arial"/>
          <w:color w:val="auto"/>
          <w:sz w:val="20"/>
        </w:rPr>
      </w:pPr>
    </w:p>
    <w:p w14:paraId="48E19FD6" w14:textId="77777777" w:rsidR="00386A36" w:rsidRPr="00386A36" w:rsidRDefault="00386A36" w:rsidP="007C06B1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eastAsia="Arial" w:hAnsi="Arial" w:cs="Arial"/>
          <w:sz w:val="20"/>
        </w:rPr>
        <w:t>Delivered global enterprise cloud solutions and digital transformations, achieving a 30% increase in NPS through CRM customization and a 10% increase in project margins.</w:t>
      </w:r>
    </w:p>
    <w:p w14:paraId="38C77C1A" w14:textId="6612C006" w:rsidR="00386A36" w:rsidRDefault="00386A36" w:rsidP="00386A36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Created and implemented go-to-market strategies, resulting in a 60% RFP win rate and a 15% revenue increase for technology transformation initiatives.</w:t>
      </w:r>
    </w:p>
    <w:p w14:paraId="36B526AE" w14:textId="3BCEDEDC" w:rsidR="00A507FD" w:rsidRPr="00386A36" w:rsidRDefault="00386A36" w:rsidP="00386A36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386A36">
        <w:rPr>
          <w:rFonts w:ascii="Arial" w:hAnsi="Arial" w:cs="Arial"/>
          <w:sz w:val="20"/>
          <w:szCs w:val="20"/>
        </w:rPr>
        <w:t>Oversaw multi-phase P&amp;L management for insurance clients, optimizing program budgets and aligning technology solutions with client needs.</w:t>
      </w:r>
    </w:p>
    <w:p w14:paraId="464E9282" w14:textId="77777777" w:rsidR="00A507FD" w:rsidRDefault="00A507FD" w:rsidP="00A507F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5794360" w14:textId="08BE30EC" w:rsidR="005E3F35" w:rsidRPr="00A507FD" w:rsidRDefault="005E3F35" w:rsidP="00A507FD">
      <w:pPr>
        <w:rPr>
          <w:rFonts w:ascii="Arial" w:hAnsi="Arial" w:cs="Arial"/>
          <w:sz w:val="20"/>
          <w:szCs w:val="20"/>
        </w:rPr>
      </w:pPr>
      <w:r w:rsidRPr="00A507FD">
        <w:rPr>
          <w:rFonts w:ascii="Arial" w:eastAsia="Arial" w:hAnsi="Arial" w:cs="Arial"/>
          <w:b/>
          <w:sz w:val="20"/>
        </w:rPr>
        <w:t xml:space="preserve">Director of Technical Solutions </w:t>
      </w:r>
    </w:p>
    <w:p w14:paraId="581A9C08" w14:textId="77777777" w:rsidR="005E3F35" w:rsidRPr="00E85CEA" w:rsidRDefault="005E3F35" w:rsidP="005E3F35">
      <w:pPr>
        <w:pStyle w:val="Normal1"/>
        <w:rPr>
          <w:rFonts w:ascii="Arial" w:eastAsia="Arial" w:hAnsi="Arial" w:cs="Arial"/>
          <w:color w:val="auto"/>
          <w:sz w:val="20"/>
        </w:rPr>
      </w:pPr>
      <w:r w:rsidRPr="00E85CEA">
        <w:rPr>
          <w:rFonts w:ascii="Arial" w:eastAsia="Arial" w:hAnsi="Arial" w:cs="Arial"/>
          <w:color w:val="auto"/>
          <w:sz w:val="20"/>
        </w:rPr>
        <w:t xml:space="preserve">Conduent Pharma Life Sciences &amp; Provider Services | January 2018 – May 2018 </w:t>
      </w:r>
    </w:p>
    <w:p w14:paraId="0FE0B6CD" w14:textId="77777777" w:rsidR="005E3F35" w:rsidRPr="00E85CEA" w:rsidRDefault="005E3F35" w:rsidP="007C06B1">
      <w:pPr>
        <w:pStyle w:val="Normal1"/>
        <w:rPr>
          <w:rFonts w:ascii="Arial" w:eastAsia="Arial" w:hAnsi="Arial" w:cs="Arial"/>
          <w:color w:val="auto"/>
          <w:sz w:val="16"/>
          <w:szCs w:val="16"/>
        </w:rPr>
      </w:pPr>
    </w:p>
    <w:p w14:paraId="01040DEF" w14:textId="2C6DC0C4" w:rsidR="00FF62E7" w:rsidRDefault="00FF62E7" w:rsidP="007C06B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FF62E7">
        <w:rPr>
          <w:rFonts w:ascii="Arial" w:hAnsi="Arial" w:cs="Arial"/>
          <w:sz w:val="20"/>
          <w:szCs w:val="20"/>
        </w:rPr>
        <w:t>Spearheaded technology partner selection and negotiated contracts, integrating AI, NLP, and BI capabilities to enhance service offerings</w:t>
      </w:r>
      <w:r>
        <w:rPr>
          <w:rFonts w:ascii="Arial" w:hAnsi="Arial" w:cs="Arial"/>
          <w:sz w:val="20"/>
          <w:szCs w:val="20"/>
        </w:rPr>
        <w:t>.</w:t>
      </w:r>
    </w:p>
    <w:p w14:paraId="0EFC74C0" w14:textId="7EF82FA4" w:rsidR="007C06B1" w:rsidRDefault="007C06B1" w:rsidP="007C06B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C06B1">
        <w:rPr>
          <w:rFonts w:ascii="Arial" w:hAnsi="Arial" w:cs="Arial"/>
          <w:sz w:val="20"/>
          <w:szCs w:val="20"/>
        </w:rPr>
        <w:t>Collaborate</w:t>
      </w:r>
      <w:r w:rsidR="00FF62E7">
        <w:rPr>
          <w:rFonts w:ascii="Arial" w:hAnsi="Arial" w:cs="Arial"/>
          <w:sz w:val="20"/>
          <w:szCs w:val="20"/>
        </w:rPr>
        <w:t xml:space="preserve">d </w:t>
      </w:r>
      <w:r w:rsidRPr="007C06B1">
        <w:rPr>
          <w:rFonts w:ascii="Arial" w:hAnsi="Arial" w:cs="Arial"/>
          <w:sz w:val="20"/>
          <w:szCs w:val="20"/>
        </w:rPr>
        <w:t>with business partners to develop and communicate a multi-year technology strategy, ensuring alignment with corporate goals and functional needs</w:t>
      </w:r>
    </w:p>
    <w:p w14:paraId="0617AD6A" w14:textId="77777777" w:rsidR="007C06B1" w:rsidRPr="007C06B1" w:rsidRDefault="007C06B1" w:rsidP="007C06B1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C06B1">
        <w:rPr>
          <w:rFonts w:ascii="Arial" w:hAnsi="Arial" w:cs="Arial"/>
          <w:sz w:val="20"/>
          <w:szCs w:val="20"/>
        </w:rPr>
        <w:t>Directed multi-phase technology transformations, increasing NPS by 40% and reducing patient onboarding by 45%.</w:t>
      </w:r>
    </w:p>
    <w:p w14:paraId="519C16A4" w14:textId="77777777" w:rsidR="007C06B1" w:rsidRPr="00585115" w:rsidRDefault="007C06B1" w:rsidP="00585115">
      <w:pPr>
        <w:rPr>
          <w:rFonts w:ascii="Arial" w:hAnsi="Arial" w:cs="Arial"/>
          <w:sz w:val="20"/>
          <w:szCs w:val="20"/>
        </w:rPr>
      </w:pPr>
    </w:p>
    <w:p w14:paraId="574AB612" w14:textId="6BA95A0D" w:rsidR="005E3F35" w:rsidRPr="00880003" w:rsidRDefault="005E3F35" w:rsidP="00880003">
      <w:pPr>
        <w:rPr>
          <w:rFonts w:ascii="Arial" w:eastAsia="Arial" w:hAnsi="Arial" w:cs="Arial"/>
          <w:sz w:val="20"/>
          <w:lang w:eastAsia="ja-JP"/>
        </w:rPr>
      </w:pPr>
      <w:r w:rsidRPr="00E85CEA">
        <w:rPr>
          <w:rFonts w:ascii="Arial" w:eastAsia="Arial" w:hAnsi="Arial" w:cs="Arial"/>
          <w:b/>
          <w:sz w:val="20"/>
        </w:rPr>
        <w:t>Director of Technical Service Delivery</w:t>
      </w:r>
    </w:p>
    <w:p w14:paraId="6837C5F3" w14:textId="77777777" w:rsidR="005E3F35" w:rsidRDefault="005E3F35" w:rsidP="005E3F35">
      <w:pPr>
        <w:pStyle w:val="Normal1"/>
        <w:rPr>
          <w:rFonts w:ascii="Arial" w:eastAsia="Arial" w:hAnsi="Arial" w:cs="Arial"/>
          <w:color w:val="auto"/>
          <w:sz w:val="20"/>
        </w:rPr>
      </w:pPr>
      <w:r w:rsidRPr="00E85CEA">
        <w:rPr>
          <w:rFonts w:ascii="Arial" w:eastAsia="Arial" w:hAnsi="Arial" w:cs="Arial"/>
          <w:color w:val="auto"/>
          <w:sz w:val="20"/>
        </w:rPr>
        <w:t>Conduent Pharma Life Sciences | September 2015 – January 2018</w:t>
      </w:r>
    </w:p>
    <w:p w14:paraId="26DA72A5" w14:textId="77777777" w:rsidR="00C52F23" w:rsidRPr="00E85CEA" w:rsidRDefault="00C52F23" w:rsidP="005E3F35">
      <w:pPr>
        <w:pStyle w:val="Normal1"/>
        <w:rPr>
          <w:rFonts w:ascii="Arial" w:eastAsia="Arial" w:hAnsi="Arial" w:cs="Arial"/>
          <w:color w:val="auto"/>
          <w:sz w:val="20"/>
        </w:rPr>
      </w:pPr>
    </w:p>
    <w:p w14:paraId="379FF5D1" w14:textId="7E55AF04" w:rsidR="007C06B1" w:rsidRPr="007C06B1" w:rsidRDefault="007C06B1" w:rsidP="007C06B1">
      <w:pPr>
        <w:pStyle w:val="Normal1"/>
        <w:numPr>
          <w:ilvl w:val="0"/>
          <w:numId w:val="4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7C06B1">
        <w:rPr>
          <w:rFonts w:ascii="Arial" w:hAnsi="Arial" w:cs="Arial"/>
          <w:sz w:val="20"/>
          <w:szCs w:val="20"/>
          <w:shd w:val="clear" w:color="auto" w:fill="FFFFFF"/>
        </w:rPr>
        <w:t>Mentored a team of 75 onshore and offshore architects, developers, project managers, and business analysts</w:t>
      </w:r>
      <w:r w:rsidR="0058511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EA62C9E" w14:textId="77777777" w:rsidR="007C06B1" w:rsidRDefault="007C06B1" w:rsidP="007C06B1">
      <w:pPr>
        <w:pStyle w:val="Normal1"/>
        <w:numPr>
          <w:ilvl w:val="0"/>
          <w:numId w:val="4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7C06B1">
        <w:rPr>
          <w:rFonts w:ascii="Arial" w:hAnsi="Arial" w:cs="Arial"/>
          <w:sz w:val="20"/>
          <w:szCs w:val="20"/>
          <w:shd w:val="clear" w:color="auto" w:fill="FFFFFF"/>
        </w:rPr>
        <w:t xml:space="preserve">Served as the executive-level escalation contact for technical partner issues, ensuring prompt resolution. </w:t>
      </w:r>
    </w:p>
    <w:p w14:paraId="1954F703" w14:textId="0780D298" w:rsidR="00585115" w:rsidRPr="007C06B1" w:rsidRDefault="00585115" w:rsidP="007C06B1">
      <w:pPr>
        <w:pStyle w:val="Normal1"/>
        <w:numPr>
          <w:ilvl w:val="0"/>
          <w:numId w:val="42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85115">
        <w:rPr>
          <w:rFonts w:ascii="Arial" w:hAnsi="Arial" w:cs="Arial"/>
          <w:sz w:val="20"/>
          <w:szCs w:val="20"/>
          <w:shd w:val="clear" w:color="auto" w:fill="FFFFFF"/>
        </w:rPr>
        <w:t>Established testing and quality procedures, reducing defect rates by 31% and enhancing delivery quality for complex technical solutions.</w:t>
      </w:r>
    </w:p>
    <w:p w14:paraId="4CEA4864" w14:textId="77777777" w:rsidR="00585115" w:rsidRPr="00585115" w:rsidRDefault="00585115" w:rsidP="007C06B1">
      <w:pPr>
        <w:pStyle w:val="Normal1"/>
        <w:numPr>
          <w:ilvl w:val="0"/>
          <w:numId w:val="42"/>
        </w:numPr>
        <w:rPr>
          <w:rFonts w:ascii="Arial" w:eastAsia="Arial" w:hAnsi="Arial" w:cs="Arial"/>
          <w:color w:val="auto"/>
          <w:sz w:val="20"/>
        </w:rPr>
      </w:pPr>
      <w:r w:rsidRPr="00585115">
        <w:rPr>
          <w:rFonts w:ascii="Arial" w:hAnsi="Arial" w:cs="Arial"/>
          <w:sz w:val="20"/>
          <w:szCs w:val="20"/>
          <w:shd w:val="clear" w:color="auto" w:fill="FFFFFF"/>
        </w:rPr>
        <w:t>Built strong partnerships with business units, defining and aligning project objectives to meet operational goals and enhance service delivery.</w:t>
      </w:r>
    </w:p>
    <w:p w14:paraId="5D6404E0" w14:textId="74FDEFED" w:rsidR="00384006" w:rsidRPr="007C06B1" w:rsidRDefault="007C06B1" w:rsidP="007C06B1">
      <w:pPr>
        <w:pStyle w:val="Normal1"/>
        <w:numPr>
          <w:ilvl w:val="0"/>
          <w:numId w:val="42"/>
        </w:numPr>
        <w:rPr>
          <w:rFonts w:ascii="Arial" w:eastAsia="Arial" w:hAnsi="Arial" w:cs="Arial"/>
          <w:color w:val="auto"/>
          <w:sz w:val="20"/>
        </w:rPr>
      </w:pPr>
      <w:r w:rsidRPr="007C06B1">
        <w:rPr>
          <w:rFonts w:ascii="Arial" w:hAnsi="Arial" w:cs="Arial"/>
          <w:sz w:val="20"/>
          <w:szCs w:val="20"/>
          <w:shd w:val="clear" w:color="auto" w:fill="FFFFFF"/>
        </w:rPr>
        <w:t>Implemented workflow automation and system integrations, achieving a 10% improvement in operational efficiencies through streamlined processes and system interoperability.</w:t>
      </w:r>
    </w:p>
    <w:p w14:paraId="41F2A306" w14:textId="77777777" w:rsidR="007C06B1" w:rsidRPr="00E366FB" w:rsidRDefault="007C06B1" w:rsidP="007C06B1">
      <w:pPr>
        <w:pStyle w:val="Normal1"/>
        <w:ind w:left="720"/>
        <w:rPr>
          <w:rFonts w:ascii="Arial" w:eastAsia="Arial" w:hAnsi="Arial" w:cs="Arial"/>
          <w:color w:val="auto"/>
          <w:sz w:val="20"/>
        </w:rPr>
      </w:pPr>
    </w:p>
    <w:p w14:paraId="0698F3B4" w14:textId="2C0890D1" w:rsidR="00B2780E" w:rsidRPr="00E85CEA" w:rsidRDefault="00B2780E" w:rsidP="00B2780E">
      <w:pPr>
        <w:pStyle w:val="Normal1"/>
        <w:rPr>
          <w:rFonts w:ascii="Arial" w:eastAsia="Arial" w:hAnsi="Arial" w:cs="Arial"/>
          <w:b/>
          <w:color w:val="auto"/>
          <w:sz w:val="20"/>
        </w:rPr>
      </w:pPr>
      <w:r w:rsidRPr="00E85CEA">
        <w:rPr>
          <w:rFonts w:ascii="Arial" w:eastAsia="Arial" w:hAnsi="Arial" w:cs="Arial"/>
          <w:b/>
          <w:color w:val="auto"/>
          <w:sz w:val="20"/>
        </w:rPr>
        <w:t>Technology Strategy Consultant (Independent Contractor | Self</w:t>
      </w:r>
      <w:r w:rsidR="00695B00">
        <w:rPr>
          <w:rFonts w:ascii="Arial" w:eastAsia="Arial" w:hAnsi="Arial" w:cs="Arial"/>
          <w:b/>
          <w:color w:val="auto"/>
          <w:sz w:val="20"/>
        </w:rPr>
        <w:t>-</w:t>
      </w:r>
      <w:r w:rsidRPr="00E85CEA">
        <w:rPr>
          <w:rFonts w:ascii="Arial" w:eastAsia="Arial" w:hAnsi="Arial" w:cs="Arial"/>
          <w:b/>
          <w:color w:val="auto"/>
          <w:sz w:val="20"/>
        </w:rPr>
        <w:t>Employed)</w:t>
      </w:r>
    </w:p>
    <w:p w14:paraId="34C9FF7B" w14:textId="4BD9AC4B" w:rsidR="00B2780E" w:rsidRPr="00E85CEA" w:rsidRDefault="00B2780E" w:rsidP="00B2780E">
      <w:pPr>
        <w:pStyle w:val="Normal1"/>
        <w:rPr>
          <w:rFonts w:ascii="Arial" w:eastAsia="Arial" w:hAnsi="Arial" w:cs="Arial"/>
          <w:color w:val="auto"/>
          <w:sz w:val="20"/>
        </w:rPr>
      </w:pPr>
      <w:r w:rsidRPr="00E85CEA">
        <w:rPr>
          <w:rFonts w:ascii="Arial" w:eastAsia="Arial" w:hAnsi="Arial" w:cs="Arial"/>
          <w:color w:val="auto"/>
          <w:sz w:val="20"/>
        </w:rPr>
        <w:t>Strategic Service Group</w:t>
      </w:r>
      <w:r w:rsidR="00BB42B0">
        <w:rPr>
          <w:rFonts w:ascii="Arial" w:eastAsia="Arial" w:hAnsi="Arial" w:cs="Arial"/>
          <w:color w:val="auto"/>
          <w:sz w:val="20"/>
        </w:rPr>
        <w:t xml:space="preserve"> </w:t>
      </w:r>
      <w:r w:rsidRPr="00E85CEA">
        <w:rPr>
          <w:rFonts w:ascii="Arial" w:eastAsia="Arial" w:hAnsi="Arial" w:cs="Arial"/>
          <w:color w:val="auto"/>
          <w:sz w:val="20"/>
        </w:rPr>
        <w:t>| January 2006 – September 2015</w:t>
      </w:r>
    </w:p>
    <w:p w14:paraId="50012D61" w14:textId="77777777" w:rsidR="00384006" w:rsidRPr="00E85CEA" w:rsidRDefault="00384006" w:rsidP="00384006">
      <w:pPr>
        <w:pStyle w:val="Normal1"/>
        <w:tabs>
          <w:tab w:val="left" w:pos="5360"/>
        </w:tabs>
        <w:ind w:left="2160"/>
        <w:rPr>
          <w:rFonts w:ascii="Arial" w:hAnsi="Arial" w:cs="Arial"/>
          <w:color w:val="auto"/>
          <w:sz w:val="20"/>
          <w:szCs w:val="20"/>
        </w:rPr>
      </w:pPr>
      <w:r w:rsidRPr="00E85CEA">
        <w:rPr>
          <w:rFonts w:ascii="Arial" w:hAnsi="Arial" w:cs="Arial"/>
          <w:color w:val="auto"/>
          <w:sz w:val="20"/>
          <w:szCs w:val="20"/>
        </w:rPr>
        <w:tab/>
      </w:r>
    </w:p>
    <w:p w14:paraId="461A02B1" w14:textId="55DE2521" w:rsidR="00D117F4" w:rsidRPr="00D117F4" w:rsidRDefault="00D117F4" w:rsidP="00D117F4">
      <w:pPr>
        <w:pStyle w:val="Normal1"/>
        <w:numPr>
          <w:ilvl w:val="0"/>
          <w:numId w:val="4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117F4">
        <w:rPr>
          <w:rFonts w:ascii="Arial" w:hAnsi="Arial" w:cs="Arial"/>
          <w:sz w:val="20"/>
          <w:szCs w:val="20"/>
        </w:rPr>
        <w:t>Founded and grew a</w:t>
      </w:r>
      <w:r w:rsidR="00585115">
        <w:rPr>
          <w:rFonts w:ascii="Arial" w:hAnsi="Arial" w:cs="Arial"/>
          <w:sz w:val="20"/>
          <w:szCs w:val="20"/>
        </w:rPr>
        <w:t xml:space="preserve"> </w:t>
      </w:r>
      <w:r w:rsidRPr="00D117F4">
        <w:rPr>
          <w:rFonts w:ascii="Arial" w:hAnsi="Arial" w:cs="Arial"/>
          <w:sz w:val="20"/>
          <w:szCs w:val="20"/>
        </w:rPr>
        <w:t>consultancy specializing in CRM, digital transformation, and process reengineering for small and mid-sized businesses.</w:t>
      </w:r>
    </w:p>
    <w:p w14:paraId="6EE62334" w14:textId="3587C15E" w:rsidR="00D117F4" w:rsidRPr="00D117F4" w:rsidRDefault="00D117F4" w:rsidP="00D117F4">
      <w:pPr>
        <w:pStyle w:val="Normal1"/>
        <w:numPr>
          <w:ilvl w:val="0"/>
          <w:numId w:val="4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117F4">
        <w:rPr>
          <w:rFonts w:ascii="Arial" w:hAnsi="Arial" w:cs="Arial"/>
          <w:sz w:val="20"/>
          <w:szCs w:val="20"/>
        </w:rPr>
        <w:t>Managed project objectives, resources, and budgets using agile methodologies, resulting in 100% on-time and within-budget project delivery.</w:t>
      </w:r>
    </w:p>
    <w:p w14:paraId="5DE9582A" w14:textId="77777777" w:rsidR="00585115" w:rsidRDefault="00D117F4" w:rsidP="00D117F4">
      <w:pPr>
        <w:pStyle w:val="Normal1"/>
        <w:numPr>
          <w:ilvl w:val="0"/>
          <w:numId w:val="4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D117F4">
        <w:rPr>
          <w:rFonts w:ascii="Arial" w:hAnsi="Arial" w:cs="Arial"/>
          <w:sz w:val="20"/>
          <w:szCs w:val="20"/>
        </w:rPr>
        <w:t>Improved client revenues by 23% through implementing real-time analytics and CRM tools, reducing sales cycles by 45%.</w:t>
      </w:r>
    </w:p>
    <w:p w14:paraId="7631F167" w14:textId="77777777" w:rsidR="00585115" w:rsidRDefault="00585115" w:rsidP="00D117F4">
      <w:pPr>
        <w:pStyle w:val="Normal1"/>
        <w:numPr>
          <w:ilvl w:val="0"/>
          <w:numId w:val="43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85115">
        <w:rPr>
          <w:rFonts w:ascii="Arial" w:hAnsi="Arial" w:cs="Arial"/>
          <w:sz w:val="20"/>
          <w:szCs w:val="20"/>
        </w:rPr>
        <w:t>Provided strategic guidance on vendor selection, negotiation, and management, ensuring client objectives and SLAs were consistently met.</w:t>
      </w:r>
    </w:p>
    <w:p w14:paraId="3227877E" w14:textId="7506E863" w:rsidR="00D117F4" w:rsidRPr="00585115" w:rsidRDefault="00D117F4" w:rsidP="00585115">
      <w:pPr>
        <w:pStyle w:val="Normal1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85115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441BB31" w14:textId="27FE22B8" w:rsidR="005E3F35" w:rsidRPr="005D67BB" w:rsidRDefault="005E3F35" w:rsidP="005E3F35">
      <w:pPr>
        <w:pStyle w:val="Heading3"/>
        <w:rPr>
          <w:color w:val="auto"/>
        </w:rPr>
      </w:pPr>
      <w:r w:rsidRPr="005D67BB">
        <w:rPr>
          <w:rFonts w:ascii="Arial" w:eastAsia="Arial" w:hAnsi="Arial" w:cs="Arial"/>
          <w:color w:val="auto"/>
          <w:sz w:val="24"/>
        </w:rPr>
        <w:t>Education</w:t>
      </w:r>
    </w:p>
    <w:p w14:paraId="78B72595" w14:textId="77777777" w:rsidR="005E3F35" w:rsidRPr="000E0063" w:rsidRDefault="005E3F35" w:rsidP="005E3F35">
      <w:pPr>
        <w:pStyle w:val="Normal1"/>
        <w:pBdr>
          <w:top w:val="single" w:sz="4" w:space="1" w:color="auto"/>
        </w:pBdr>
        <w:rPr>
          <w:color w:val="auto"/>
          <w:sz w:val="10"/>
          <w:szCs w:val="10"/>
        </w:rPr>
      </w:pPr>
    </w:p>
    <w:p w14:paraId="1A25DC52" w14:textId="77777777" w:rsidR="00BD0A01" w:rsidRPr="00BD0A01" w:rsidRDefault="005E3F35" w:rsidP="00BD0A01">
      <w:pPr>
        <w:pStyle w:val="Normal1"/>
        <w:rPr>
          <w:rFonts w:ascii="Arial" w:eastAsia="Arial" w:hAnsi="Arial" w:cs="Arial"/>
          <w:color w:val="auto"/>
          <w:sz w:val="10"/>
          <w:szCs w:val="10"/>
        </w:rPr>
      </w:pPr>
      <w:r w:rsidRPr="00F11539">
        <w:rPr>
          <w:rFonts w:ascii="Arial" w:eastAsia="Arial" w:hAnsi="Arial" w:cs="Arial"/>
          <w:color w:val="auto"/>
          <w:sz w:val="20"/>
        </w:rPr>
        <w:t>Bloomfield College – History</w:t>
      </w:r>
    </w:p>
    <w:p w14:paraId="4B70BE40" w14:textId="4FF7D729" w:rsidR="00BD0A01" w:rsidRPr="00BD0A01" w:rsidRDefault="00BD0A01" w:rsidP="00BD0A01">
      <w:pPr>
        <w:pStyle w:val="Normal1"/>
        <w:rPr>
          <w:rFonts w:ascii="Arial" w:eastAsia="Arial" w:hAnsi="Arial" w:cs="Arial"/>
          <w:color w:val="auto"/>
          <w:sz w:val="10"/>
          <w:szCs w:val="10"/>
        </w:rPr>
      </w:pPr>
      <w:r>
        <w:rPr>
          <w:rFonts w:ascii="Arial" w:eastAsia="Arial" w:hAnsi="Arial" w:cs="Arial"/>
          <w:color w:val="auto"/>
          <w:sz w:val="20"/>
        </w:rPr>
        <w:t>_________________________________________________________________________________________________</w:t>
      </w:r>
    </w:p>
    <w:p w14:paraId="3419AC30" w14:textId="39820118" w:rsidR="005E3F35" w:rsidRPr="00720280" w:rsidRDefault="005E3F35" w:rsidP="00BD0A01">
      <w:pPr>
        <w:pStyle w:val="Normal1"/>
        <w:rPr>
          <w:rFonts w:ascii="Arial" w:eastAsia="Arial" w:hAnsi="Arial" w:cs="Arial"/>
          <w:b/>
          <w:bCs/>
          <w:color w:val="auto"/>
          <w:sz w:val="20"/>
        </w:rPr>
      </w:pPr>
      <w:r w:rsidRPr="00720280">
        <w:rPr>
          <w:rFonts w:ascii="Arial" w:eastAsia="Arial" w:hAnsi="Arial" w:cs="Arial"/>
          <w:b/>
          <w:bCs/>
          <w:color w:val="auto"/>
          <w:sz w:val="24"/>
        </w:rPr>
        <w:t xml:space="preserve">Technology Experience Highlights </w:t>
      </w:r>
    </w:p>
    <w:p w14:paraId="57EF76F1" w14:textId="77777777" w:rsidR="005E3F35" w:rsidRPr="007C25FF" w:rsidRDefault="005E3F35" w:rsidP="005E3F35">
      <w:pPr>
        <w:pStyle w:val="Normal1"/>
        <w:pBdr>
          <w:top w:val="single" w:sz="4" w:space="1" w:color="auto"/>
        </w:pBdr>
        <w:rPr>
          <w:color w:val="auto"/>
          <w:sz w:val="2"/>
          <w:szCs w:val="2"/>
        </w:rPr>
      </w:pPr>
    </w:p>
    <w:p w14:paraId="18B2DCA9" w14:textId="77777777" w:rsidR="005E3F35" w:rsidRPr="007C25FF" w:rsidRDefault="005E3F35" w:rsidP="005E3F35">
      <w:pPr>
        <w:pStyle w:val="Normal1"/>
        <w:rPr>
          <w:sz w:val="2"/>
          <w:szCs w:val="2"/>
        </w:rPr>
      </w:pPr>
    </w:p>
    <w:tbl>
      <w:tblPr>
        <w:tblW w:w="11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3693"/>
        <w:gridCol w:w="3501"/>
      </w:tblGrid>
      <w:tr w:rsidR="005E3F35" w:rsidRPr="005D67BB" w14:paraId="643A321D" w14:textId="77777777" w:rsidTr="003A1D16">
        <w:trPr>
          <w:trHeight w:val="1241"/>
        </w:trPr>
        <w:tc>
          <w:tcPr>
            <w:tcW w:w="394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FEB70AA" w14:textId="2620DA4D" w:rsidR="0043750C" w:rsidRDefault="0043750C" w:rsidP="005E3F35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Generative AI</w:t>
            </w:r>
          </w:p>
          <w:p w14:paraId="20C80275" w14:textId="3C1F1813" w:rsidR="005E3F35" w:rsidRPr="00021EA8" w:rsidRDefault="005E3F35" w:rsidP="005E3F35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EA8">
              <w:rPr>
                <w:rFonts w:ascii="Arial" w:hAnsi="Arial" w:cs="Arial"/>
                <w:color w:val="auto"/>
                <w:sz w:val="20"/>
                <w:szCs w:val="20"/>
              </w:rPr>
              <w:t>Salesforce CRM</w:t>
            </w:r>
          </w:p>
          <w:p w14:paraId="23D7AA1D" w14:textId="77777777" w:rsidR="00811E12" w:rsidRDefault="00811E12" w:rsidP="005E3F35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1E12">
              <w:rPr>
                <w:rFonts w:ascii="Arial" w:hAnsi="Arial" w:cs="Arial"/>
                <w:color w:val="auto"/>
                <w:sz w:val="20"/>
                <w:szCs w:val="20"/>
              </w:rPr>
              <w:t>Amazon Web Services</w:t>
            </w:r>
          </w:p>
          <w:p w14:paraId="59B7EA38" w14:textId="234EDF42" w:rsidR="005E3F35" w:rsidRPr="00021EA8" w:rsidRDefault="005E3F35" w:rsidP="005E3F35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EA8">
              <w:rPr>
                <w:rStyle w:val="normaltextrun"/>
                <w:rFonts w:ascii="Arial" w:hAnsi="Arial" w:cs="Arial"/>
                <w:sz w:val="20"/>
                <w:szCs w:val="20"/>
                <w:shd w:val="clear" w:color="auto" w:fill="FFFFFF"/>
              </w:rPr>
              <w:t>Microsoft Dynamics CRM</w:t>
            </w:r>
            <w:r w:rsidRPr="00021EA8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174B8649" w14:textId="77777777" w:rsidR="005E3F35" w:rsidRPr="00DF7BC4" w:rsidRDefault="00811E12" w:rsidP="003A1D16">
            <w:pPr>
              <w:pStyle w:val="Normal1"/>
              <w:numPr>
                <w:ilvl w:val="0"/>
                <w:numId w:val="6"/>
              </w:numPr>
              <w:tabs>
                <w:tab w:val="left" w:pos="605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Copado C</w:t>
            </w:r>
            <w:r w:rsidR="003A1D16">
              <w:rPr>
                <w:rFonts w:ascii="Arial" w:eastAsia="Arial" w:hAnsi="Arial" w:cs="Arial"/>
                <w:color w:val="auto"/>
                <w:sz w:val="20"/>
                <w:szCs w:val="20"/>
              </w:rPr>
              <w:t>RT</w:t>
            </w:r>
          </w:p>
          <w:p w14:paraId="6C584C81" w14:textId="0962F49B" w:rsidR="00DF7BC4" w:rsidRPr="003A1D16" w:rsidRDefault="00DF7BC4" w:rsidP="00DF7BC4">
            <w:pPr>
              <w:pStyle w:val="Normal1"/>
              <w:tabs>
                <w:tab w:val="left" w:pos="605"/>
                <w:tab w:val="left" w:pos="720"/>
              </w:tabs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692889" w14:textId="6FA7AF30" w:rsidR="00E07F45" w:rsidRDefault="00E07F4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F45">
              <w:rPr>
                <w:rFonts w:ascii="Arial" w:hAnsi="Arial" w:cs="Arial"/>
                <w:color w:val="auto"/>
                <w:sz w:val="20"/>
                <w:szCs w:val="20"/>
              </w:rPr>
              <w:t>Genesys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Contact Center</w:t>
            </w:r>
          </w:p>
          <w:p w14:paraId="66F637F6" w14:textId="034B7ACF" w:rsidR="009B4BEA" w:rsidRDefault="009B4BEA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4BEA">
              <w:rPr>
                <w:rFonts w:ascii="Arial" w:hAnsi="Arial" w:cs="Arial"/>
                <w:color w:val="auto"/>
                <w:sz w:val="20"/>
                <w:szCs w:val="20"/>
              </w:rPr>
              <w:t>AI-Powered Chatbots</w:t>
            </w:r>
          </w:p>
          <w:p w14:paraId="3768F019" w14:textId="0A8E1285" w:rsidR="005E3F35" w:rsidRPr="00021EA8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JIRA</w:t>
            </w:r>
          </w:p>
          <w:p w14:paraId="4FCFB477" w14:textId="77777777" w:rsidR="005E3F35" w:rsidRPr="00021EA8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EA8">
              <w:rPr>
                <w:rFonts w:ascii="Arial" w:hAnsi="Arial" w:cs="Arial"/>
                <w:color w:val="auto"/>
                <w:sz w:val="20"/>
                <w:szCs w:val="20"/>
              </w:rPr>
              <w:t>Tableau</w:t>
            </w:r>
          </w:p>
          <w:p w14:paraId="6E4B1AB6" w14:textId="77777777" w:rsidR="005E3F35" w:rsidRPr="00021EA8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EA8">
              <w:rPr>
                <w:rFonts w:ascii="Arial" w:hAnsi="Arial" w:cs="Arial"/>
                <w:color w:val="auto"/>
                <w:sz w:val="20"/>
                <w:szCs w:val="20"/>
              </w:rPr>
              <w:t>Micro Strategies</w:t>
            </w:r>
          </w:p>
          <w:p w14:paraId="524C9E05" w14:textId="381A48C5" w:rsidR="005E3F35" w:rsidRPr="00021EA8" w:rsidRDefault="00811E12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1E12">
              <w:rPr>
                <w:rFonts w:ascii="Arial" w:hAnsi="Arial" w:cs="Arial"/>
                <w:sz w:val="20"/>
                <w:szCs w:val="20"/>
              </w:rPr>
              <w:t>Google Cloud Platform</w:t>
            </w:r>
          </w:p>
        </w:tc>
        <w:tc>
          <w:tcPr>
            <w:tcW w:w="350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5700DA" w14:textId="77777777" w:rsidR="005E3F35" w:rsidRPr="00021EA8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NICE inContact</w:t>
            </w:r>
          </w:p>
          <w:p w14:paraId="1FA0EE08" w14:textId="2DAB3D7F" w:rsidR="005E3F35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Zoho CRM</w:t>
            </w:r>
          </w:p>
          <w:p w14:paraId="7BD87D1F" w14:textId="77777777" w:rsidR="005E3F35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3D2D">
              <w:rPr>
                <w:rFonts w:ascii="Arial" w:hAnsi="Arial" w:cs="Arial"/>
                <w:color w:val="auto"/>
                <w:sz w:val="20"/>
                <w:szCs w:val="20"/>
              </w:rPr>
              <w:t>Microsoft Azure</w:t>
            </w:r>
          </w:p>
          <w:p w14:paraId="40EED1F6" w14:textId="77777777" w:rsidR="005E3F35" w:rsidRPr="003A1D16" w:rsidRDefault="005E3F35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Style w:val="spellingerror"/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F11539">
              <w:rPr>
                <w:rStyle w:val="spellingerror"/>
                <w:rFonts w:ascii="Arial" w:hAnsi="Arial" w:cs="Arial"/>
                <w:sz w:val="20"/>
                <w:szCs w:val="20"/>
                <w:bdr w:val="none" w:sz="0" w:space="0" w:color="auto" w:frame="1"/>
              </w:rPr>
              <w:t>Apptu</w:t>
            </w:r>
            <w:r>
              <w:rPr>
                <w:rStyle w:val="spellingerror"/>
                <w:rFonts w:ascii="Arial" w:hAnsi="Arial" w:cs="Arial"/>
                <w:sz w:val="20"/>
                <w:szCs w:val="20"/>
                <w:bdr w:val="none" w:sz="0" w:space="0" w:color="auto" w:frame="1"/>
              </w:rPr>
              <w:t>s</w:t>
            </w:r>
            <w:proofErr w:type="spellEnd"/>
          </w:p>
          <w:p w14:paraId="3B4514C2" w14:textId="62DA0F7A" w:rsidR="003A1D16" w:rsidRPr="003A1D16" w:rsidRDefault="003A1D16" w:rsidP="005E3F35">
            <w:pPr>
              <w:pStyle w:val="Normal1"/>
              <w:numPr>
                <w:ilvl w:val="0"/>
                <w:numId w:val="5"/>
              </w:numPr>
              <w:tabs>
                <w:tab w:val="left" w:pos="259"/>
                <w:tab w:val="left" w:pos="72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A1D16">
              <w:rPr>
                <w:rStyle w:val="spellingerror"/>
                <w:rFonts w:ascii="Arial" w:hAnsi="Arial" w:cs="Arial"/>
                <w:sz w:val="20"/>
                <w:szCs w:val="20"/>
                <w:bdr w:val="none" w:sz="0" w:space="0" w:color="auto" w:frame="1"/>
              </w:rPr>
              <w:t>SmartSheets</w:t>
            </w:r>
            <w:proofErr w:type="spellEnd"/>
          </w:p>
        </w:tc>
      </w:tr>
    </w:tbl>
    <w:p w14:paraId="27FF8CAD" w14:textId="77777777" w:rsidR="00D650BB" w:rsidRDefault="00D650BB" w:rsidP="00F42BCB"/>
    <w:sectPr w:rsidR="00D650BB" w:rsidSect="006B0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C7E2" w14:textId="77777777" w:rsidR="00B538F4" w:rsidRDefault="00B538F4" w:rsidP="003F7677">
      <w:r>
        <w:separator/>
      </w:r>
    </w:p>
  </w:endnote>
  <w:endnote w:type="continuationSeparator" w:id="0">
    <w:p w14:paraId="56950377" w14:textId="77777777" w:rsidR="00B538F4" w:rsidRDefault="00B538F4" w:rsidP="003F7677">
      <w:r>
        <w:continuationSeparator/>
      </w:r>
    </w:p>
  </w:endnote>
  <w:endnote w:type="continuationNotice" w:id="1">
    <w:p w14:paraId="41F1C958" w14:textId="77777777" w:rsidR="00B538F4" w:rsidRDefault="00B53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BE356" w14:textId="77777777" w:rsidR="00B538F4" w:rsidRDefault="00B538F4" w:rsidP="003F7677">
      <w:r>
        <w:separator/>
      </w:r>
    </w:p>
  </w:footnote>
  <w:footnote w:type="continuationSeparator" w:id="0">
    <w:p w14:paraId="35DE06C1" w14:textId="77777777" w:rsidR="00B538F4" w:rsidRDefault="00B538F4" w:rsidP="003F7677">
      <w:r>
        <w:continuationSeparator/>
      </w:r>
    </w:p>
  </w:footnote>
  <w:footnote w:type="continuationNotice" w:id="1">
    <w:p w14:paraId="5CD563E1" w14:textId="77777777" w:rsidR="00B538F4" w:rsidRDefault="00B53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9E0"/>
    <w:multiLevelType w:val="hybridMultilevel"/>
    <w:tmpl w:val="BEC0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2A3A"/>
    <w:multiLevelType w:val="hybridMultilevel"/>
    <w:tmpl w:val="7B7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2A9"/>
    <w:multiLevelType w:val="hybridMultilevel"/>
    <w:tmpl w:val="73B4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1EA"/>
    <w:multiLevelType w:val="hybridMultilevel"/>
    <w:tmpl w:val="8BD0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88D"/>
    <w:multiLevelType w:val="hybridMultilevel"/>
    <w:tmpl w:val="FA2C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DD0"/>
    <w:multiLevelType w:val="hybridMultilevel"/>
    <w:tmpl w:val="78B67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16ED2"/>
    <w:multiLevelType w:val="hybridMultilevel"/>
    <w:tmpl w:val="60C6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E11"/>
    <w:multiLevelType w:val="multilevel"/>
    <w:tmpl w:val="51104CF0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16601F8C"/>
    <w:multiLevelType w:val="multilevel"/>
    <w:tmpl w:val="0EB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87D68"/>
    <w:multiLevelType w:val="hybridMultilevel"/>
    <w:tmpl w:val="A04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E6D95"/>
    <w:multiLevelType w:val="hybridMultilevel"/>
    <w:tmpl w:val="95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5C2D"/>
    <w:multiLevelType w:val="hybridMultilevel"/>
    <w:tmpl w:val="E536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835D6"/>
    <w:multiLevelType w:val="multilevel"/>
    <w:tmpl w:val="1E8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005B49"/>
    <w:multiLevelType w:val="hybridMultilevel"/>
    <w:tmpl w:val="A7C8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50CA4"/>
    <w:multiLevelType w:val="hybridMultilevel"/>
    <w:tmpl w:val="25EC3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E4133"/>
    <w:multiLevelType w:val="hybridMultilevel"/>
    <w:tmpl w:val="2CE0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29"/>
    <w:multiLevelType w:val="hybridMultilevel"/>
    <w:tmpl w:val="AF42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A5F"/>
    <w:multiLevelType w:val="multilevel"/>
    <w:tmpl w:val="D7625068"/>
    <w:lvl w:ilvl="0">
      <w:start w:val="1"/>
      <w:numFmt w:val="bullet"/>
      <w:lvlText w:val="●"/>
      <w:lvlJc w:val="left"/>
      <w:pPr>
        <w:ind w:left="-2162" w:hanging="107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-1083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-363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107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179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51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3237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3957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 w15:restartNumberingAfterBreak="0">
    <w:nsid w:val="2FA5087F"/>
    <w:multiLevelType w:val="multilevel"/>
    <w:tmpl w:val="1E80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6535E"/>
    <w:multiLevelType w:val="multilevel"/>
    <w:tmpl w:val="17A6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194094"/>
    <w:multiLevelType w:val="hybridMultilevel"/>
    <w:tmpl w:val="844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84F3B"/>
    <w:multiLevelType w:val="multilevel"/>
    <w:tmpl w:val="9C8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A6204"/>
    <w:multiLevelType w:val="hybridMultilevel"/>
    <w:tmpl w:val="B0F0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7344E"/>
    <w:multiLevelType w:val="hybridMultilevel"/>
    <w:tmpl w:val="C70A7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4F0295"/>
    <w:multiLevelType w:val="multilevel"/>
    <w:tmpl w:val="938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716BE5"/>
    <w:multiLevelType w:val="hybridMultilevel"/>
    <w:tmpl w:val="DF8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329F7"/>
    <w:multiLevelType w:val="hybridMultilevel"/>
    <w:tmpl w:val="863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52E9E"/>
    <w:multiLevelType w:val="hybridMultilevel"/>
    <w:tmpl w:val="503C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17E75"/>
    <w:multiLevelType w:val="hybridMultilevel"/>
    <w:tmpl w:val="4974782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9" w15:restartNumberingAfterBreak="0">
    <w:nsid w:val="43E326E9"/>
    <w:multiLevelType w:val="hybridMultilevel"/>
    <w:tmpl w:val="D01E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B0A40"/>
    <w:multiLevelType w:val="hybridMultilevel"/>
    <w:tmpl w:val="82068168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31" w15:restartNumberingAfterBreak="0">
    <w:nsid w:val="50E5294C"/>
    <w:multiLevelType w:val="hybridMultilevel"/>
    <w:tmpl w:val="F01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67440"/>
    <w:multiLevelType w:val="hybridMultilevel"/>
    <w:tmpl w:val="17C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12607"/>
    <w:multiLevelType w:val="multilevel"/>
    <w:tmpl w:val="19A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1D282F"/>
    <w:multiLevelType w:val="hybridMultilevel"/>
    <w:tmpl w:val="7FCC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0581E"/>
    <w:multiLevelType w:val="multilevel"/>
    <w:tmpl w:val="8306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FA3261"/>
    <w:multiLevelType w:val="hybridMultilevel"/>
    <w:tmpl w:val="C9AA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55DA0"/>
    <w:multiLevelType w:val="multilevel"/>
    <w:tmpl w:val="2F1E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1428DB"/>
    <w:multiLevelType w:val="hybridMultilevel"/>
    <w:tmpl w:val="481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9410F"/>
    <w:multiLevelType w:val="hybridMultilevel"/>
    <w:tmpl w:val="27B8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13C76"/>
    <w:multiLevelType w:val="hybridMultilevel"/>
    <w:tmpl w:val="5D74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D7B1B"/>
    <w:multiLevelType w:val="hybridMultilevel"/>
    <w:tmpl w:val="2750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E5E88"/>
    <w:multiLevelType w:val="hybridMultilevel"/>
    <w:tmpl w:val="81E0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2154">
    <w:abstractNumId w:val="40"/>
  </w:num>
  <w:num w:numId="2" w16cid:durableId="606159378">
    <w:abstractNumId w:val="17"/>
  </w:num>
  <w:num w:numId="3" w16cid:durableId="61874002">
    <w:abstractNumId w:val="7"/>
  </w:num>
  <w:num w:numId="4" w16cid:durableId="311062472">
    <w:abstractNumId w:val="41"/>
  </w:num>
  <w:num w:numId="5" w16cid:durableId="255525479">
    <w:abstractNumId w:val="30"/>
  </w:num>
  <w:num w:numId="6" w16cid:durableId="488402144">
    <w:abstractNumId w:val="14"/>
  </w:num>
  <w:num w:numId="7" w16cid:durableId="1544634607">
    <w:abstractNumId w:val="6"/>
  </w:num>
  <w:num w:numId="8" w16cid:durableId="1475415106">
    <w:abstractNumId w:val="0"/>
  </w:num>
  <w:num w:numId="9" w16cid:durableId="90125783">
    <w:abstractNumId w:val="36"/>
  </w:num>
  <w:num w:numId="10" w16cid:durableId="2084183390">
    <w:abstractNumId w:val="20"/>
  </w:num>
  <w:num w:numId="11" w16cid:durableId="402064854">
    <w:abstractNumId w:val="3"/>
  </w:num>
  <w:num w:numId="12" w16cid:durableId="1718626948">
    <w:abstractNumId w:val="28"/>
  </w:num>
  <w:num w:numId="13" w16cid:durableId="297030008">
    <w:abstractNumId w:val="38"/>
  </w:num>
  <w:num w:numId="14" w16cid:durableId="955671462">
    <w:abstractNumId w:val="34"/>
  </w:num>
  <w:num w:numId="15" w16cid:durableId="2086567711">
    <w:abstractNumId w:val="15"/>
  </w:num>
  <w:num w:numId="16" w16cid:durableId="731081483">
    <w:abstractNumId w:val="31"/>
  </w:num>
  <w:num w:numId="17" w16cid:durableId="41054908">
    <w:abstractNumId w:val="33"/>
  </w:num>
  <w:num w:numId="18" w16cid:durableId="1714579302">
    <w:abstractNumId w:val="19"/>
  </w:num>
  <w:num w:numId="19" w16cid:durableId="1766153285">
    <w:abstractNumId w:val="35"/>
  </w:num>
  <w:num w:numId="20" w16cid:durableId="1934775346">
    <w:abstractNumId w:val="8"/>
  </w:num>
  <w:num w:numId="21" w16cid:durableId="1450584435">
    <w:abstractNumId w:val="18"/>
  </w:num>
  <w:num w:numId="22" w16cid:durableId="233853121">
    <w:abstractNumId w:val="37"/>
  </w:num>
  <w:num w:numId="23" w16cid:durableId="1832478561">
    <w:abstractNumId w:val="21"/>
  </w:num>
  <w:num w:numId="24" w16cid:durableId="739906075">
    <w:abstractNumId w:val="24"/>
  </w:num>
  <w:num w:numId="25" w16cid:durableId="1250584494">
    <w:abstractNumId w:val="22"/>
  </w:num>
  <w:num w:numId="26" w16cid:durableId="939799840">
    <w:abstractNumId w:val="26"/>
  </w:num>
  <w:num w:numId="27" w16cid:durableId="1602569915">
    <w:abstractNumId w:val="29"/>
  </w:num>
  <w:num w:numId="28" w16cid:durableId="1196389554">
    <w:abstractNumId w:val="16"/>
  </w:num>
  <w:num w:numId="29" w16cid:durableId="1714576193">
    <w:abstractNumId w:val="13"/>
  </w:num>
  <w:num w:numId="30" w16cid:durableId="167910902">
    <w:abstractNumId w:val="11"/>
  </w:num>
  <w:num w:numId="31" w16cid:durableId="863716331">
    <w:abstractNumId w:val="32"/>
  </w:num>
  <w:num w:numId="32" w16cid:durableId="509952228">
    <w:abstractNumId w:val="12"/>
  </w:num>
  <w:num w:numId="33" w16cid:durableId="94399365">
    <w:abstractNumId w:val="2"/>
  </w:num>
  <w:num w:numId="34" w16cid:durableId="1856380573">
    <w:abstractNumId w:val="10"/>
  </w:num>
  <w:num w:numId="35" w16cid:durableId="2039042257">
    <w:abstractNumId w:val="9"/>
  </w:num>
  <w:num w:numId="36" w16cid:durableId="987324158">
    <w:abstractNumId w:val="1"/>
  </w:num>
  <w:num w:numId="37" w16cid:durableId="528374313">
    <w:abstractNumId w:val="5"/>
  </w:num>
  <w:num w:numId="38" w16cid:durableId="1056854773">
    <w:abstractNumId w:val="23"/>
  </w:num>
  <w:num w:numId="39" w16cid:durableId="1087995677">
    <w:abstractNumId w:val="27"/>
  </w:num>
  <w:num w:numId="40" w16cid:durableId="1918132396">
    <w:abstractNumId w:val="42"/>
  </w:num>
  <w:num w:numId="41" w16cid:durableId="2132630363">
    <w:abstractNumId w:val="39"/>
  </w:num>
  <w:num w:numId="42" w16cid:durableId="660163883">
    <w:abstractNumId w:val="25"/>
  </w:num>
  <w:num w:numId="43" w16cid:durableId="142697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D"/>
    <w:rsid w:val="00024D23"/>
    <w:rsid w:val="0003201C"/>
    <w:rsid w:val="0004166F"/>
    <w:rsid w:val="000E1C67"/>
    <w:rsid w:val="000F113E"/>
    <w:rsid w:val="000F6254"/>
    <w:rsid w:val="00103672"/>
    <w:rsid w:val="001312BB"/>
    <w:rsid w:val="00135AA1"/>
    <w:rsid w:val="00153981"/>
    <w:rsid w:val="00164FC1"/>
    <w:rsid w:val="00165007"/>
    <w:rsid w:val="0016659A"/>
    <w:rsid w:val="00166C37"/>
    <w:rsid w:val="00184A83"/>
    <w:rsid w:val="001E4489"/>
    <w:rsid w:val="00231380"/>
    <w:rsid w:val="00237341"/>
    <w:rsid w:val="0027180C"/>
    <w:rsid w:val="00272820"/>
    <w:rsid w:val="00281A7F"/>
    <w:rsid w:val="00296766"/>
    <w:rsid w:val="002B6A66"/>
    <w:rsid w:val="002C3CAE"/>
    <w:rsid w:val="002D1747"/>
    <w:rsid w:val="002F6D60"/>
    <w:rsid w:val="003145A8"/>
    <w:rsid w:val="00325FC9"/>
    <w:rsid w:val="00330C9A"/>
    <w:rsid w:val="003450D7"/>
    <w:rsid w:val="0035059C"/>
    <w:rsid w:val="00354980"/>
    <w:rsid w:val="00384006"/>
    <w:rsid w:val="00386A36"/>
    <w:rsid w:val="00394655"/>
    <w:rsid w:val="003A1D16"/>
    <w:rsid w:val="003B2C78"/>
    <w:rsid w:val="003D3FDC"/>
    <w:rsid w:val="003E01C3"/>
    <w:rsid w:val="003E0441"/>
    <w:rsid w:val="003E0618"/>
    <w:rsid w:val="003F07C8"/>
    <w:rsid w:val="003F7677"/>
    <w:rsid w:val="004074AA"/>
    <w:rsid w:val="004309C1"/>
    <w:rsid w:val="004369DD"/>
    <w:rsid w:val="0043750C"/>
    <w:rsid w:val="00454F78"/>
    <w:rsid w:val="0049233D"/>
    <w:rsid w:val="004A3B6D"/>
    <w:rsid w:val="004B0CC1"/>
    <w:rsid w:val="004F7249"/>
    <w:rsid w:val="005004C8"/>
    <w:rsid w:val="00501E67"/>
    <w:rsid w:val="00581185"/>
    <w:rsid w:val="00585115"/>
    <w:rsid w:val="00595EFE"/>
    <w:rsid w:val="005B6906"/>
    <w:rsid w:val="005E3F35"/>
    <w:rsid w:val="006065CE"/>
    <w:rsid w:val="00634D4B"/>
    <w:rsid w:val="00641B86"/>
    <w:rsid w:val="00646D39"/>
    <w:rsid w:val="006643D9"/>
    <w:rsid w:val="00665A9E"/>
    <w:rsid w:val="006673CA"/>
    <w:rsid w:val="006845E9"/>
    <w:rsid w:val="00695B00"/>
    <w:rsid w:val="006A7BDD"/>
    <w:rsid w:val="006B035D"/>
    <w:rsid w:val="006E670A"/>
    <w:rsid w:val="006F17E6"/>
    <w:rsid w:val="006F1A41"/>
    <w:rsid w:val="006F4982"/>
    <w:rsid w:val="0070463E"/>
    <w:rsid w:val="00705C47"/>
    <w:rsid w:val="00720210"/>
    <w:rsid w:val="00720280"/>
    <w:rsid w:val="00735B98"/>
    <w:rsid w:val="007458B0"/>
    <w:rsid w:val="00747B52"/>
    <w:rsid w:val="00761617"/>
    <w:rsid w:val="00794D53"/>
    <w:rsid w:val="007B05AC"/>
    <w:rsid w:val="007B0714"/>
    <w:rsid w:val="007C06B1"/>
    <w:rsid w:val="007C4AC1"/>
    <w:rsid w:val="007C51F9"/>
    <w:rsid w:val="007E2D79"/>
    <w:rsid w:val="007E6713"/>
    <w:rsid w:val="007F7176"/>
    <w:rsid w:val="00811E12"/>
    <w:rsid w:val="0081659F"/>
    <w:rsid w:val="00822904"/>
    <w:rsid w:val="008276D7"/>
    <w:rsid w:val="00832D20"/>
    <w:rsid w:val="00834C6F"/>
    <w:rsid w:val="00835B2B"/>
    <w:rsid w:val="00842AD6"/>
    <w:rsid w:val="0086245E"/>
    <w:rsid w:val="00880003"/>
    <w:rsid w:val="008B11B6"/>
    <w:rsid w:val="008F013B"/>
    <w:rsid w:val="00903086"/>
    <w:rsid w:val="00912E4A"/>
    <w:rsid w:val="00952E24"/>
    <w:rsid w:val="0098099A"/>
    <w:rsid w:val="009967D0"/>
    <w:rsid w:val="009B11B6"/>
    <w:rsid w:val="009B4BEA"/>
    <w:rsid w:val="009B6CA0"/>
    <w:rsid w:val="009C46B9"/>
    <w:rsid w:val="009D3D88"/>
    <w:rsid w:val="009E4453"/>
    <w:rsid w:val="009E7B86"/>
    <w:rsid w:val="009F0854"/>
    <w:rsid w:val="009F08E4"/>
    <w:rsid w:val="009F2091"/>
    <w:rsid w:val="00A507FD"/>
    <w:rsid w:val="00A6432E"/>
    <w:rsid w:val="00A66B73"/>
    <w:rsid w:val="00A94E02"/>
    <w:rsid w:val="00AB2EC7"/>
    <w:rsid w:val="00AB7DDB"/>
    <w:rsid w:val="00AF684F"/>
    <w:rsid w:val="00AF711B"/>
    <w:rsid w:val="00B140A2"/>
    <w:rsid w:val="00B20C49"/>
    <w:rsid w:val="00B2780E"/>
    <w:rsid w:val="00B43131"/>
    <w:rsid w:val="00B538F4"/>
    <w:rsid w:val="00B569FC"/>
    <w:rsid w:val="00BB42B0"/>
    <w:rsid w:val="00BD0A01"/>
    <w:rsid w:val="00C26679"/>
    <w:rsid w:val="00C4180E"/>
    <w:rsid w:val="00C42952"/>
    <w:rsid w:val="00C52F23"/>
    <w:rsid w:val="00C770CA"/>
    <w:rsid w:val="00CA7B4D"/>
    <w:rsid w:val="00CB2D10"/>
    <w:rsid w:val="00CE51F8"/>
    <w:rsid w:val="00D10589"/>
    <w:rsid w:val="00D117F4"/>
    <w:rsid w:val="00D136B2"/>
    <w:rsid w:val="00D5516D"/>
    <w:rsid w:val="00D650BB"/>
    <w:rsid w:val="00D67AFE"/>
    <w:rsid w:val="00D857DE"/>
    <w:rsid w:val="00D85FBD"/>
    <w:rsid w:val="00D876A9"/>
    <w:rsid w:val="00DC71B3"/>
    <w:rsid w:val="00DD326D"/>
    <w:rsid w:val="00DD7729"/>
    <w:rsid w:val="00DF7BC4"/>
    <w:rsid w:val="00E05D32"/>
    <w:rsid w:val="00E07F45"/>
    <w:rsid w:val="00E34DFA"/>
    <w:rsid w:val="00E366FB"/>
    <w:rsid w:val="00E443BD"/>
    <w:rsid w:val="00E70C8F"/>
    <w:rsid w:val="00E85CEA"/>
    <w:rsid w:val="00E94282"/>
    <w:rsid w:val="00EB4173"/>
    <w:rsid w:val="00EC1702"/>
    <w:rsid w:val="00EC56CA"/>
    <w:rsid w:val="00EF3B77"/>
    <w:rsid w:val="00EF71B5"/>
    <w:rsid w:val="00F05644"/>
    <w:rsid w:val="00F203A7"/>
    <w:rsid w:val="00F42BCB"/>
    <w:rsid w:val="00F817EC"/>
    <w:rsid w:val="00FC4BE9"/>
    <w:rsid w:val="00FC5151"/>
    <w:rsid w:val="00FD6077"/>
    <w:rsid w:val="00FE45FC"/>
    <w:rsid w:val="00FF0AE1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33AC"/>
  <w15:chartTrackingRefBased/>
  <w15:docId w15:val="{68D3B9A8-3F29-E24B-AECE-EB52C8D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A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1"/>
    <w:next w:val="Normal1"/>
    <w:link w:val="Heading3Char"/>
    <w:rsid w:val="006B035D"/>
    <w:pPr>
      <w:tabs>
        <w:tab w:val="right" w:pos="9374"/>
      </w:tabs>
      <w:outlineLvl w:val="2"/>
    </w:pPr>
    <w:rPr>
      <w:rFonts w:ascii="Verdana" w:eastAsia="Verdana" w:hAnsi="Verdana" w:cs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35D"/>
    <w:rPr>
      <w:rFonts w:ascii="Verdana" w:eastAsia="Verdana" w:hAnsi="Verdana" w:cs="Verdana"/>
      <w:b/>
      <w:color w:val="000000"/>
      <w:sz w:val="18"/>
      <w:lang w:eastAsia="ja-JP"/>
    </w:rPr>
  </w:style>
  <w:style w:type="paragraph" w:customStyle="1" w:styleId="Normal1">
    <w:name w:val="Normal1"/>
    <w:rsid w:val="00D876A9"/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ListParagraph">
    <w:name w:val="List Paragraph"/>
    <w:basedOn w:val="Normal"/>
    <w:uiPriority w:val="34"/>
    <w:qFormat/>
    <w:rsid w:val="006B035D"/>
    <w:pPr>
      <w:ind w:left="720"/>
      <w:contextualSpacing/>
    </w:pPr>
    <w:rPr>
      <w:rFonts w:ascii="Cambria" w:hAnsi="Cambria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5E3F35"/>
  </w:style>
  <w:style w:type="character" w:customStyle="1" w:styleId="eop">
    <w:name w:val="eop"/>
    <w:basedOn w:val="DefaultParagraphFont"/>
    <w:rsid w:val="005E3F35"/>
  </w:style>
  <w:style w:type="character" w:customStyle="1" w:styleId="spellingerror">
    <w:name w:val="spellingerror"/>
    <w:basedOn w:val="DefaultParagraphFont"/>
    <w:rsid w:val="005E3F35"/>
  </w:style>
  <w:style w:type="paragraph" w:styleId="NoSpacing">
    <w:name w:val="No Spacing"/>
    <w:uiPriority w:val="1"/>
    <w:qFormat/>
    <w:rsid w:val="004309C1"/>
    <w:rPr>
      <w:rFonts w:ascii="Times New Roman" w:eastAsia="Times New Roman" w:hAnsi="Times New Roman" w:cs="Times New Roman"/>
    </w:rPr>
  </w:style>
  <w:style w:type="character" w:customStyle="1" w:styleId="hl">
    <w:name w:val="hl"/>
    <w:basedOn w:val="DefaultParagraphFont"/>
    <w:rsid w:val="00EC56CA"/>
  </w:style>
  <w:style w:type="paragraph" w:styleId="BalloonText">
    <w:name w:val="Balloon Text"/>
    <w:basedOn w:val="Normal"/>
    <w:link w:val="BalloonTextChar"/>
    <w:uiPriority w:val="99"/>
    <w:semiHidden/>
    <w:unhideWhenUsed/>
    <w:rsid w:val="007B05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AC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7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6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7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677"/>
    <w:rPr>
      <w:rFonts w:ascii="Times New Roman" w:eastAsia="Times New Roman" w:hAnsi="Times New Roman" w:cs="Times New Roman"/>
    </w:rPr>
  </w:style>
  <w:style w:type="character" w:customStyle="1" w:styleId="white-space-pre">
    <w:name w:val="white-space-pre"/>
    <w:basedOn w:val="DefaultParagraphFont"/>
    <w:rsid w:val="00E366FB"/>
  </w:style>
  <w:style w:type="character" w:styleId="CommentReference">
    <w:name w:val="annotation reference"/>
    <w:basedOn w:val="DefaultParagraphFont"/>
    <w:uiPriority w:val="99"/>
    <w:semiHidden/>
    <w:unhideWhenUsed/>
    <w:rsid w:val="00D87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7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76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as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112560-2BFC-1446-B016-0E384C7E0824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Rashan Thompson</dc:creator>
  <cp:keywords/>
  <dc:description/>
  <cp:lastModifiedBy>Rashan Thompson</cp:lastModifiedBy>
  <cp:revision>3</cp:revision>
  <cp:lastPrinted>2019-09-26T21:31:00Z</cp:lastPrinted>
  <dcterms:created xsi:type="dcterms:W3CDTF">2024-11-09T20:14:00Z</dcterms:created>
  <dcterms:modified xsi:type="dcterms:W3CDTF">2024-11-09T20:14:00Z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documentId_2995</vt:lpwstr>
  </property>
  <property fmtid="{D5CDD505-2E9C-101B-9397-08002B2CF9AE}" pid="3" name="grammarly_documentContext">
    <vt:lpwstr>{"goals":[],"domain":"general","emotions":[],"dialect":"american"}</vt:lpwstr>
  </property>
</Properties>
</file>